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9FA" w:rsidRDefault="001F79FA" w:rsidP="001F79FA">
      <w:pPr>
        <w:autoSpaceDE w:val="0"/>
        <w:autoSpaceDN w:val="0"/>
        <w:adjustRightInd w:val="0"/>
        <w:spacing w:after="0" w:line="240" w:lineRule="auto"/>
        <w:jc w:val="center"/>
        <w:rPr>
          <w:rFonts w:ascii="Times New Roman" w:hAnsi="Times New Roman"/>
          <w:i/>
          <w:iCs/>
          <w:sz w:val="20"/>
          <w:szCs w:val="20"/>
        </w:rPr>
      </w:pPr>
      <w:r>
        <w:rPr>
          <w:rFonts w:ascii="Times New Roman" w:eastAsiaTheme="minorEastAsia" w:hAnsi="Times New Roman"/>
          <w:i/>
          <w:iCs/>
          <w:sz w:val="20"/>
          <w:szCs w:val="20"/>
        </w:rPr>
        <w:object w:dxaOrig="1110" w:dyaOrig="12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48pt" o:ole="">
            <v:imagedata r:id="rId5" o:title=""/>
          </v:shape>
          <o:OLEObject Type="Embed" ProgID="PBrush" ShapeID="_x0000_i1025" DrawAspect="Content" ObjectID="_1543576131" r:id="rId6">
            <o:FieldCodes>\s</o:FieldCodes>
          </o:OLEObject>
        </w:object>
      </w:r>
    </w:p>
    <w:p w:rsidR="001F79FA" w:rsidRDefault="001F79FA" w:rsidP="001F79FA">
      <w:pPr>
        <w:spacing w:after="0" w:line="240" w:lineRule="auto"/>
        <w:ind w:left="-1560" w:right="-1135"/>
        <w:jc w:val="center"/>
        <w:rPr>
          <w:rFonts w:ascii="Times New Roman" w:hAnsi="Times New Roman"/>
          <w:sz w:val="20"/>
          <w:szCs w:val="20"/>
        </w:rPr>
      </w:pPr>
      <w:r>
        <w:rPr>
          <w:rFonts w:ascii="Times New Roman" w:hAnsi="Times New Roman"/>
          <w:b/>
          <w:bCs/>
          <w:sz w:val="20"/>
          <w:szCs w:val="20"/>
        </w:rPr>
        <w:t xml:space="preserve">MINISTERO DELL’ISTRUZIONE DELL’UNIVERSITA’ E DELLA RICERCA </w:t>
      </w:r>
    </w:p>
    <w:p w:rsidR="001F79FA" w:rsidRDefault="001F79FA" w:rsidP="001F79FA">
      <w:pPr>
        <w:spacing w:after="0" w:line="240" w:lineRule="auto"/>
        <w:ind w:left="-1560" w:right="-1135"/>
        <w:jc w:val="center"/>
        <w:rPr>
          <w:rFonts w:ascii="Times New Roman" w:hAnsi="Times New Roman"/>
          <w:i/>
          <w:iCs/>
          <w:sz w:val="20"/>
          <w:szCs w:val="20"/>
        </w:rPr>
      </w:pPr>
      <w:r>
        <w:rPr>
          <w:rFonts w:ascii="Times New Roman" w:hAnsi="Times New Roman"/>
          <w:b/>
          <w:bCs/>
          <w:sz w:val="20"/>
          <w:szCs w:val="20"/>
        </w:rPr>
        <w:t>UFFICIO SCOLASTICO REGIONALE PER IL LAZIO</w:t>
      </w:r>
    </w:p>
    <w:p w:rsidR="001F79FA" w:rsidRDefault="001F79FA" w:rsidP="001F79FA">
      <w:pPr>
        <w:spacing w:after="0" w:line="240" w:lineRule="auto"/>
        <w:ind w:left="-1560" w:right="-1135"/>
        <w:jc w:val="center"/>
        <w:rPr>
          <w:rFonts w:ascii="Times New Roman" w:hAnsi="Times New Roman"/>
          <w:sz w:val="20"/>
          <w:szCs w:val="20"/>
        </w:rPr>
      </w:pPr>
      <w:r>
        <w:rPr>
          <w:rFonts w:ascii="Times New Roman" w:hAnsi="Times New Roman"/>
          <w:b/>
          <w:bCs/>
          <w:sz w:val="20"/>
          <w:szCs w:val="20"/>
        </w:rPr>
        <w:t>ISTITUTO COMPRENSIVO “ VIA DEL CALICE”</w:t>
      </w:r>
    </w:p>
    <w:p w:rsidR="001F79FA" w:rsidRDefault="001F79FA" w:rsidP="001F79FA">
      <w:pPr>
        <w:spacing w:after="0" w:line="240" w:lineRule="auto"/>
        <w:ind w:left="-1560" w:right="-1135"/>
        <w:jc w:val="center"/>
        <w:rPr>
          <w:rFonts w:ascii="Times New Roman" w:hAnsi="Times New Roman"/>
          <w:sz w:val="20"/>
          <w:szCs w:val="20"/>
        </w:rPr>
      </w:pPr>
      <w:r>
        <w:rPr>
          <w:rFonts w:ascii="Times New Roman" w:hAnsi="Times New Roman"/>
          <w:sz w:val="20"/>
          <w:szCs w:val="20"/>
        </w:rPr>
        <w:t>VIA DEL CALICE 34/I - 00178 ROMA - Tel. 06/7188500 - Fax 06/71299259</w:t>
      </w:r>
    </w:p>
    <w:p w:rsidR="001F79FA" w:rsidRDefault="001F79FA" w:rsidP="001F79FA">
      <w:pPr>
        <w:spacing w:after="0" w:line="240" w:lineRule="auto"/>
        <w:ind w:left="-1560" w:right="-1135"/>
        <w:jc w:val="center"/>
        <w:rPr>
          <w:rFonts w:ascii="Times New Roman" w:hAnsi="Times New Roman"/>
          <w:sz w:val="20"/>
          <w:szCs w:val="20"/>
        </w:rPr>
      </w:pPr>
      <w:r>
        <w:rPr>
          <w:rFonts w:ascii="Times New Roman" w:hAnsi="Times New Roman"/>
          <w:sz w:val="20"/>
          <w:szCs w:val="20"/>
        </w:rPr>
        <w:t>C.F. 97713080584- C.M. RMIC8GF005</w:t>
      </w:r>
    </w:p>
    <w:p w:rsidR="001F79FA" w:rsidRDefault="001F79FA" w:rsidP="001F79FA">
      <w:pPr>
        <w:spacing w:after="0" w:line="240" w:lineRule="auto"/>
        <w:ind w:left="-1560" w:right="-1135"/>
        <w:jc w:val="center"/>
        <w:rPr>
          <w:rFonts w:ascii="Times New Roman" w:hAnsi="Times New Roman"/>
          <w:sz w:val="20"/>
          <w:szCs w:val="20"/>
        </w:rPr>
      </w:pPr>
      <w:r>
        <w:rPr>
          <w:rFonts w:ascii="Times New Roman" w:hAnsi="Times New Roman"/>
          <w:sz w:val="20"/>
          <w:szCs w:val="20"/>
        </w:rPr>
        <w:t xml:space="preserve"> e-mail: </w:t>
      </w:r>
      <w:hyperlink r:id="rId7" w:history="1">
        <w:r>
          <w:rPr>
            <w:rStyle w:val="Collegamentoipertestuale"/>
            <w:rFonts w:ascii="Times New Roman" w:hAnsi="Times New Roman"/>
            <w:sz w:val="20"/>
            <w:szCs w:val="20"/>
          </w:rPr>
          <w:t>rmic8gf005@istruzione.it</w:t>
        </w:r>
      </w:hyperlink>
      <w:r>
        <w:rPr>
          <w:rFonts w:ascii="Times New Roman" w:hAnsi="Times New Roman"/>
          <w:sz w:val="20"/>
          <w:szCs w:val="20"/>
        </w:rPr>
        <w:t xml:space="preserve"> -  PEC istituzionale: </w:t>
      </w:r>
      <w:hyperlink r:id="rId8" w:history="1">
        <w:r>
          <w:rPr>
            <w:rStyle w:val="Collegamentoipertestuale"/>
            <w:rFonts w:ascii="Times New Roman" w:hAnsi="Times New Roman"/>
            <w:sz w:val="20"/>
            <w:szCs w:val="20"/>
          </w:rPr>
          <w:t>rmic8gf005@pec.istruzione.it</w:t>
        </w:r>
      </w:hyperlink>
    </w:p>
    <w:p w:rsidR="001F79FA" w:rsidRDefault="001F79FA" w:rsidP="00AE12D9">
      <w:pPr>
        <w:spacing w:after="0" w:line="240" w:lineRule="auto"/>
        <w:jc w:val="center"/>
        <w:rPr>
          <w:rFonts w:ascii="Times New Roman" w:hAnsi="Times New Roman"/>
          <w:b/>
          <w:bCs/>
          <w:sz w:val="32"/>
          <w:szCs w:val="32"/>
        </w:rPr>
      </w:pPr>
    </w:p>
    <w:p w:rsidR="001F79FA" w:rsidRDefault="001F79FA" w:rsidP="00AE12D9">
      <w:pPr>
        <w:spacing w:after="0" w:line="240" w:lineRule="auto"/>
        <w:jc w:val="center"/>
        <w:rPr>
          <w:rFonts w:ascii="Times New Roman" w:hAnsi="Times New Roman"/>
          <w:b/>
          <w:bCs/>
          <w:sz w:val="32"/>
          <w:szCs w:val="32"/>
        </w:rPr>
      </w:pPr>
    </w:p>
    <w:p w:rsidR="000174E8" w:rsidRPr="00654666" w:rsidRDefault="009D3E99" w:rsidP="00AE12D9">
      <w:pPr>
        <w:spacing w:after="0" w:line="240" w:lineRule="auto"/>
        <w:jc w:val="center"/>
        <w:rPr>
          <w:rFonts w:ascii="Times New Roman" w:hAnsi="Times New Roman"/>
          <w:b/>
          <w:bCs/>
          <w:sz w:val="32"/>
          <w:szCs w:val="32"/>
        </w:rPr>
      </w:pPr>
      <w:r w:rsidRPr="00654666">
        <w:rPr>
          <w:rFonts w:ascii="Times New Roman" w:hAnsi="Times New Roman"/>
          <w:b/>
          <w:bCs/>
          <w:sz w:val="32"/>
          <w:szCs w:val="32"/>
        </w:rPr>
        <w:t xml:space="preserve">Piano triennale di sviluppo degli ambienti informatici </w:t>
      </w:r>
    </w:p>
    <w:p w:rsidR="009D3E99" w:rsidRPr="00654666" w:rsidRDefault="009D3E99" w:rsidP="00AE12D9">
      <w:pPr>
        <w:spacing w:after="0" w:line="240" w:lineRule="auto"/>
        <w:jc w:val="center"/>
        <w:rPr>
          <w:rFonts w:ascii="Times New Roman" w:hAnsi="Times New Roman"/>
          <w:b/>
          <w:bCs/>
          <w:sz w:val="32"/>
          <w:szCs w:val="32"/>
        </w:rPr>
      </w:pPr>
      <w:r w:rsidRPr="00654666">
        <w:rPr>
          <w:rFonts w:ascii="Times New Roman" w:hAnsi="Times New Roman"/>
          <w:b/>
          <w:bCs/>
          <w:sz w:val="32"/>
          <w:szCs w:val="32"/>
        </w:rPr>
        <w:t>e delle nuove tecnologie</w:t>
      </w:r>
    </w:p>
    <w:p w:rsidR="009D3E99" w:rsidRPr="00654666" w:rsidRDefault="009D3E99" w:rsidP="00AE12D9">
      <w:pPr>
        <w:spacing w:after="0" w:line="240" w:lineRule="auto"/>
        <w:jc w:val="center"/>
        <w:rPr>
          <w:sz w:val="28"/>
        </w:rPr>
      </w:pPr>
      <w:r w:rsidRPr="00654666">
        <w:rPr>
          <w:b/>
          <w:i/>
          <w:sz w:val="28"/>
        </w:rPr>
        <w:t>Azioni coerenti con il Piano Nazionale Scuola Digitale</w:t>
      </w:r>
    </w:p>
    <w:p w:rsidR="009D3E99" w:rsidRPr="000B1333" w:rsidRDefault="009D3E99" w:rsidP="00AE12D9">
      <w:pPr>
        <w:pStyle w:val="Paragrafoelenco"/>
        <w:spacing w:after="0" w:line="240" w:lineRule="auto"/>
        <w:rPr>
          <w:rFonts w:ascii="Times New Roman" w:hAnsi="Times New Roman"/>
          <w:i/>
        </w:rPr>
      </w:pPr>
    </w:p>
    <w:p w:rsidR="00C85B06" w:rsidRDefault="00ED53AC" w:rsidP="00AE12D9">
      <w:pPr>
        <w:widowControl w:val="0"/>
        <w:suppressAutoHyphens/>
        <w:spacing w:after="0" w:line="240" w:lineRule="auto"/>
        <w:jc w:val="both"/>
        <w:rPr>
          <w:rFonts w:ascii="Times New Roman" w:hAnsi="Times New Roman"/>
          <w:sz w:val="24"/>
        </w:rPr>
      </w:pPr>
      <w:r w:rsidRPr="00ED53AC">
        <w:rPr>
          <w:rFonts w:ascii="Times New Roman" w:hAnsi="Times New Roman"/>
          <w:sz w:val="24"/>
        </w:rPr>
        <w:t>Il</w:t>
      </w:r>
      <w:r>
        <w:rPr>
          <w:rFonts w:ascii="Times New Roman" w:hAnsi="Times New Roman"/>
          <w:sz w:val="24"/>
        </w:rPr>
        <w:t xml:space="preserve"> presente documento descrive le </w:t>
      </w:r>
      <w:r w:rsidRPr="00ED53AC">
        <w:rPr>
          <w:rFonts w:ascii="Times New Roman" w:hAnsi="Times New Roman"/>
          <w:sz w:val="24"/>
        </w:rPr>
        <w:t>azioni per l'attuazione del piano nazionale scuola digitale</w:t>
      </w:r>
      <w:r>
        <w:rPr>
          <w:rFonts w:ascii="Times New Roman" w:hAnsi="Times New Roman"/>
          <w:sz w:val="24"/>
        </w:rPr>
        <w:t xml:space="preserve"> dell’Istituto. Per ogni Azione sono riportate:</w:t>
      </w:r>
    </w:p>
    <w:p w:rsidR="00ED53AC" w:rsidRPr="009A1F57" w:rsidRDefault="00ED53AC" w:rsidP="00AE12D9">
      <w:pPr>
        <w:pStyle w:val="Paragrafoelenco"/>
        <w:widowControl w:val="0"/>
        <w:numPr>
          <w:ilvl w:val="0"/>
          <w:numId w:val="14"/>
        </w:numPr>
        <w:suppressAutoHyphens/>
        <w:spacing w:after="0" w:line="240" w:lineRule="auto"/>
        <w:jc w:val="both"/>
        <w:rPr>
          <w:rFonts w:ascii="Times New Roman" w:hAnsi="Times New Roman"/>
          <w:sz w:val="24"/>
        </w:rPr>
      </w:pPr>
      <w:r w:rsidRPr="009A1F57">
        <w:rPr>
          <w:rFonts w:ascii="Times New Roman" w:hAnsi="Times New Roman"/>
          <w:i/>
          <w:sz w:val="24"/>
        </w:rPr>
        <w:t xml:space="preserve">PNSD: </w:t>
      </w:r>
      <w:r w:rsidRPr="009A1F57">
        <w:rPr>
          <w:rFonts w:ascii="Times New Roman" w:hAnsi="Times New Roman"/>
          <w:sz w:val="24"/>
        </w:rPr>
        <w:t>il testo, ripreso dal Piano Naz</w:t>
      </w:r>
      <w:r w:rsidR="009A1F57" w:rsidRPr="009A1F57">
        <w:rPr>
          <w:rFonts w:ascii="Times New Roman" w:hAnsi="Times New Roman"/>
          <w:sz w:val="24"/>
        </w:rPr>
        <w:t>ionale Scuola Digitale, è un estratto significativo degli obiettivi dell’Azione in oggetto;</w:t>
      </w:r>
    </w:p>
    <w:p w:rsidR="00ED53AC" w:rsidRPr="009A1F57" w:rsidRDefault="00ED53AC" w:rsidP="00AE12D9">
      <w:pPr>
        <w:pStyle w:val="Paragrafoelenco"/>
        <w:widowControl w:val="0"/>
        <w:numPr>
          <w:ilvl w:val="0"/>
          <w:numId w:val="14"/>
        </w:numPr>
        <w:suppressAutoHyphens/>
        <w:spacing w:after="0" w:line="240" w:lineRule="auto"/>
        <w:jc w:val="both"/>
        <w:rPr>
          <w:rFonts w:ascii="Times New Roman" w:hAnsi="Times New Roman"/>
          <w:i/>
          <w:sz w:val="24"/>
          <w:szCs w:val="24"/>
        </w:rPr>
      </w:pPr>
      <w:r w:rsidRPr="009A1F57">
        <w:rPr>
          <w:rFonts w:ascii="Times New Roman" w:hAnsi="Times New Roman"/>
          <w:i/>
          <w:sz w:val="24"/>
          <w:szCs w:val="24"/>
        </w:rPr>
        <w:t>LINEE DI INTERVENTO DELL’ISTITUTO</w:t>
      </w:r>
      <w:r w:rsidR="00AE1E99">
        <w:rPr>
          <w:rFonts w:ascii="Times New Roman" w:hAnsi="Times New Roman"/>
          <w:i/>
          <w:sz w:val="24"/>
          <w:szCs w:val="24"/>
        </w:rPr>
        <w:t xml:space="preserve"> PREVISTE PER IL TRIENNIO</w:t>
      </w:r>
      <w:r w:rsidR="009A1F57">
        <w:rPr>
          <w:rFonts w:ascii="Times New Roman" w:hAnsi="Times New Roman"/>
          <w:i/>
          <w:sz w:val="24"/>
          <w:szCs w:val="24"/>
        </w:rPr>
        <w:t xml:space="preserve">: </w:t>
      </w:r>
      <w:r w:rsidR="009A1F57">
        <w:rPr>
          <w:rFonts w:ascii="Times New Roman" w:hAnsi="Times New Roman"/>
          <w:sz w:val="24"/>
          <w:szCs w:val="24"/>
        </w:rPr>
        <w:t>rappresentano le linee di intervento tramite cui l’Istituto intende raggiungere nel triennio gli obiettivi dell’azione in oggetto</w:t>
      </w:r>
      <w:r w:rsidR="00C42FCF">
        <w:rPr>
          <w:rFonts w:ascii="Times New Roman" w:hAnsi="Times New Roman"/>
          <w:sz w:val="24"/>
          <w:szCs w:val="24"/>
        </w:rPr>
        <w:t>.</w:t>
      </w:r>
    </w:p>
    <w:p w:rsidR="00C85B06" w:rsidRDefault="00C85B06" w:rsidP="00AE12D9">
      <w:pPr>
        <w:widowControl w:val="0"/>
        <w:suppressAutoHyphens/>
        <w:spacing w:after="0" w:line="240" w:lineRule="auto"/>
        <w:jc w:val="both"/>
        <w:rPr>
          <w:rFonts w:ascii="Times New Roman" w:hAnsi="Times New Roman"/>
          <w:b/>
          <w:sz w:val="24"/>
          <w:u w:val="single"/>
        </w:rPr>
      </w:pPr>
    </w:p>
    <w:p w:rsidR="009D3E99" w:rsidRPr="009702E1" w:rsidRDefault="009D3E99" w:rsidP="00AE12D9">
      <w:pPr>
        <w:widowControl w:val="0"/>
        <w:suppressAutoHyphens/>
        <w:spacing w:after="0" w:line="240" w:lineRule="auto"/>
        <w:jc w:val="both"/>
        <w:rPr>
          <w:rFonts w:ascii="Times New Roman" w:hAnsi="Times New Roman"/>
          <w:b/>
          <w:sz w:val="24"/>
          <w:u w:val="single"/>
        </w:rPr>
      </w:pPr>
      <w:r w:rsidRPr="009702E1">
        <w:rPr>
          <w:rFonts w:ascii="Times New Roman" w:hAnsi="Times New Roman"/>
          <w:b/>
          <w:sz w:val="24"/>
          <w:u w:val="single"/>
        </w:rPr>
        <w:t>AZIONE #4 AMBIENTI PER LA DIDATTICA DIGITALE INTEGRATA</w:t>
      </w:r>
    </w:p>
    <w:p w:rsidR="009D3E99" w:rsidRDefault="009D3E99" w:rsidP="00AE12D9">
      <w:pPr>
        <w:widowControl w:val="0"/>
        <w:suppressAutoHyphens/>
        <w:spacing w:after="0" w:line="240" w:lineRule="auto"/>
        <w:jc w:val="both"/>
        <w:rPr>
          <w:rFonts w:ascii="Times New Roman" w:hAnsi="Times New Roman"/>
        </w:rPr>
      </w:pPr>
    </w:p>
    <w:p w:rsidR="00880C0A" w:rsidRPr="00880C0A" w:rsidRDefault="00ED53AC" w:rsidP="00AE12D9">
      <w:pPr>
        <w:widowControl w:val="0"/>
        <w:suppressAutoHyphens/>
        <w:spacing w:after="0" w:line="240" w:lineRule="auto"/>
        <w:jc w:val="both"/>
        <w:rPr>
          <w:rFonts w:ascii="Times New Roman" w:hAnsi="Times New Roman"/>
          <w:i/>
          <w:sz w:val="24"/>
        </w:rPr>
      </w:pPr>
      <w:r>
        <w:rPr>
          <w:rFonts w:ascii="Times New Roman" w:hAnsi="Times New Roman"/>
          <w:i/>
          <w:sz w:val="24"/>
        </w:rPr>
        <w:t>PNSD</w:t>
      </w:r>
    </w:p>
    <w:p w:rsidR="009D3E99" w:rsidRPr="000B1333" w:rsidRDefault="009D3E99" w:rsidP="00AE12D9">
      <w:pPr>
        <w:widowControl w:val="0"/>
        <w:suppressAutoHyphens/>
        <w:spacing w:after="0" w:line="240" w:lineRule="auto"/>
        <w:jc w:val="both"/>
        <w:rPr>
          <w:rFonts w:ascii="Times New Roman" w:hAnsi="Times New Roman"/>
          <w:sz w:val="24"/>
        </w:rPr>
      </w:pPr>
      <w:r w:rsidRPr="000B1333">
        <w:rPr>
          <w:rFonts w:ascii="Times New Roman" w:hAnsi="Times New Roman"/>
          <w:sz w:val="24"/>
        </w:rPr>
        <w:t>Ogni scuola deve avere un numero sufficiente di ambienti e dotazioni abilitanti alla didattica digitale, scelti e adeguati rispetto alle esigenze di docenti e studenti</w:t>
      </w:r>
      <w:r>
        <w:rPr>
          <w:rFonts w:ascii="Times New Roman" w:hAnsi="Times New Roman"/>
          <w:sz w:val="24"/>
        </w:rPr>
        <w:t>,</w:t>
      </w:r>
      <w:r w:rsidRPr="000B1333">
        <w:rPr>
          <w:rFonts w:ascii="Times New Roman" w:hAnsi="Times New Roman"/>
          <w:sz w:val="24"/>
        </w:rPr>
        <w:t xml:space="preserve"> nonch</w:t>
      </w:r>
      <w:r w:rsidR="00476C3C">
        <w:rPr>
          <w:rFonts w:ascii="Times New Roman" w:hAnsi="Times New Roman"/>
          <w:sz w:val="24"/>
        </w:rPr>
        <w:t>é</w:t>
      </w:r>
      <w:r w:rsidRPr="000B1333">
        <w:rPr>
          <w:rFonts w:ascii="Times New Roman" w:hAnsi="Times New Roman"/>
          <w:sz w:val="24"/>
        </w:rPr>
        <w:t xml:space="preserve"> delle realtà in cui si realizzano. AULE “AUMENTATE” dalla tecnologia per una visione “leggera” ed economicamente sostenibile di classe digitale. Si tratta di assicurare a un maggior numero di aule tradizionali le dotazioni per la fruizione individuale e collettiva del web e di contenuti, per un’integrazione quotidiana del digitale nella didattica, per l’interazione di aggregazioni diverse in gruppi di apprendimento, in</w:t>
      </w:r>
      <w:r w:rsidR="00C85B06">
        <w:rPr>
          <w:rFonts w:ascii="Times New Roman" w:hAnsi="Times New Roman"/>
          <w:sz w:val="24"/>
        </w:rPr>
        <w:t xml:space="preserve"> collegamento </w:t>
      </w:r>
      <w:proofErr w:type="spellStart"/>
      <w:r w:rsidR="00C85B06">
        <w:rPr>
          <w:rFonts w:ascii="Times New Roman" w:hAnsi="Times New Roman"/>
          <w:sz w:val="24"/>
        </w:rPr>
        <w:t>wired</w:t>
      </w:r>
      <w:proofErr w:type="spellEnd"/>
      <w:r w:rsidR="00C85B06">
        <w:rPr>
          <w:rFonts w:ascii="Times New Roman" w:hAnsi="Times New Roman"/>
          <w:sz w:val="24"/>
        </w:rPr>
        <w:t xml:space="preserve"> e wireless.</w:t>
      </w:r>
    </w:p>
    <w:p w:rsidR="009D3E99" w:rsidRDefault="009D3E99" w:rsidP="00AE12D9">
      <w:pPr>
        <w:widowControl w:val="0"/>
        <w:suppressAutoHyphens/>
        <w:spacing w:after="0" w:line="240" w:lineRule="auto"/>
        <w:jc w:val="both"/>
        <w:rPr>
          <w:rFonts w:ascii="Times New Roman" w:hAnsi="Times New Roman"/>
        </w:rPr>
      </w:pPr>
    </w:p>
    <w:p w:rsidR="00880C0A" w:rsidRPr="009C0784" w:rsidRDefault="00880C0A" w:rsidP="00AE12D9">
      <w:pPr>
        <w:widowControl w:val="0"/>
        <w:suppressAutoHyphens/>
        <w:spacing w:after="0" w:line="240" w:lineRule="auto"/>
        <w:jc w:val="both"/>
        <w:rPr>
          <w:rFonts w:ascii="Times New Roman" w:hAnsi="Times New Roman"/>
          <w:i/>
          <w:sz w:val="24"/>
          <w:szCs w:val="24"/>
        </w:rPr>
      </w:pPr>
      <w:r w:rsidRPr="009C0784">
        <w:rPr>
          <w:rFonts w:ascii="Times New Roman" w:hAnsi="Times New Roman"/>
          <w:i/>
          <w:sz w:val="24"/>
          <w:szCs w:val="24"/>
        </w:rPr>
        <w:t>LINEE DI INTERVENTO DELL’ISTITUTO</w:t>
      </w:r>
      <w:r w:rsidR="00AE1E99">
        <w:rPr>
          <w:rFonts w:ascii="Times New Roman" w:hAnsi="Times New Roman"/>
          <w:i/>
          <w:sz w:val="24"/>
          <w:szCs w:val="24"/>
        </w:rPr>
        <w:t xml:space="preserve"> PREVISTE PER IL TRIENNIO</w:t>
      </w:r>
    </w:p>
    <w:p w:rsidR="009D3E99" w:rsidRPr="000B1333" w:rsidRDefault="009D3E99" w:rsidP="00AE12D9">
      <w:pPr>
        <w:spacing w:after="0" w:line="240" w:lineRule="auto"/>
        <w:jc w:val="both"/>
        <w:rPr>
          <w:rFonts w:ascii="Times New Roman" w:hAnsi="Times New Roman"/>
          <w:b/>
          <w:bCs/>
          <w:i/>
          <w:iCs/>
          <w:sz w:val="24"/>
          <w:szCs w:val="24"/>
        </w:rPr>
      </w:pPr>
      <w:r w:rsidRPr="000B1333">
        <w:rPr>
          <w:rFonts w:ascii="Times New Roman" w:hAnsi="Times New Roman"/>
          <w:b/>
          <w:bCs/>
          <w:i/>
          <w:iCs/>
          <w:sz w:val="24"/>
          <w:szCs w:val="24"/>
        </w:rPr>
        <w:t>LIM e aule aumentate della tecnologia</w:t>
      </w:r>
    </w:p>
    <w:p w:rsidR="009D3E99" w:rsidRPr="000B1333" w:rsidRDefault="003D052C" w:rsidP="00AE12D9">
      <w:pPr>
        <w:spacing w:after="0" w:line="240" w:lineRule="auto"/>
        <w:jc w:val="both"/>
        <w:rPr>
          <w:rFonts w:ascii="Times New Roman" w:hAnsi="Times New Roman"/>
          <w:sz w:val="24"/>
          <w:szCs w:val="24"/>
        </w:rPr>
      </w:pPr>
      <w:r>
        <w:rPr>
          <w:rFonts w:ascii="Times New Roman" w:hAnsi="Times New Roman"/>
          <w:sz w:val="24"/>
          <w:szCs w:val="24"/>
        </w:rPr>
        <w:t xml:space="preserve">La navigazione in </w:t>
      </w:r>
      <w:r w:rsidR="009D3E99" w:rsidRPr="000B1333">
        <w:rPr>
          <w:rFonts w:ascii="Times New Roman" w:hAnsi="Times New Roman"/>
          <w:sz w:val="24"/>
          <w:szCs w:val="24"/>
        </w:rPr>
        <w:t xml:space="preserve">Internet e le LIM, Lavagne Interattive Multimediali, (e più nello specifico i kit LIM, formati da una LIM, un videoproiettore, un sistema di casse e un computer), stanno cambiando in modo discreto ma radicale il modo di fare lezione in molte realtà italiane. </w:t>
      </w:r>
    </w:p>
    <w:p w:rsidR="009D3E99" w:rsidRPr="000B1333" w:rsidRDefault="009D3E99" w:rsidP="00AE12D9">
      <w:pPr>
        <w:pStyle w:val="NormaleWeb"/>
        <w:spacing w:after="0"/>
        <w:ind w:left="1440"/>
        <w:jc w:val="both"/>
      </w:pPr>
    </w:p>
    <w:p w:rsidR="009D3E99" w:rsidRDefault="009D3E99" w:rsidP="00AE12D9">
      <w:pPr>
        <w:pStyle w:val="NormaleWeb"/>
        <w:spacing w:after="0"/>
        <w:jc w:val="both"/>
      </w:pPr>
      <w:r w:rsidRPr="000B1333">
        <w:t xml:space="preserve">Nel triennio </w:t>
      </w:r>
      <w:r w:rsidR="003D052C">
        <w:t>2016/2019</w:t>
      </w:r>
      <w:r w:rsidRPr="000B1333">
        <w:t xml:space="preserve"> l’</w:t>
      </w:r>
      <w:r w:rsidR="00C42FCF">
        <w:t>I</w:t>
      </w:r>
      <w:r w:rsidRPr="000B1333">
        <w:t>stituto intende muoversi nella seguente direzione:</w:t>
      </w:r>
    </w:p>
    <w:p w:rsidR="009D3E99" w:rsidRPr="000B1333" w:rsidRDefault="00C50C26" w:rsidP="00AE12D9">
      <w:pPr>
        <w:pStyle w:val="NormaleWeb"/>
        <w:numPr>
          <w:ilvl w:val="0"/>
          <w:numId w:val="5"/>
        </w:numPr>
        <w:spacing w:after="0"/>
        <w:jc w:val="both"/>
      </w:pPr>
      <w:r>
        <w:t>d</w:t>
      </w:r>
      <w:r w:rsidR="007D343C">
        <w:t>otare di connessione</w:t>
      </w:r>
      <w:r w:rsidR="009D3E99" w:rsidRPr="000B1333">
        <w:t xml:space="preserve"> a Internet </w:t>
      </w:r>
      <w:r>
        <w:t>tutte le aule di tutti i plessi;</w:t>
      </w:r>
    </w:p>
    <w:p w:rsidR="009D3E99" w:rsidRPr="000B1333" w:rsidRDefault="00C50C26" w:rsidP="00AE12D9">
      <w:pPr>
        <w:pStyle w:val="NormaleWeb"/>
        <w:numPr>
          <w:ilvl w:val="0"/>
          <w:numId w:val="5"/>
        </w:numPr>
        <w:spacing w:after="0"/>
        <w:jc w:val="both"/>
      </w:pPr>
      <w:r>
        <w:t>d</w:t>
      </w:r>
      <w:r w:rsidR="009D3E99" w:rsidRPr="000B1333">
        <w:t xml:space="preserve">otare </w:t>
      </w:r>
      <w:r w:rsidR="009D3E99">
        <w:t xml:space="preserve">la maggior parte delle classi </w:t>
      </w:r>
      <w:r w:rsidR="009D3E99" w:rsidRPr="000B1333">
        <w:t>di un kit LIM</w:t>
      </w:r>
      <w:r>
        <w:t>;</w:t>
      </w:r>
    </w:p>
    <w:p w:rsidR="00642FB0" w:rsidRDefault="00C50C26" w:rsidP="00AE12D9">
      <w:pPr>
        <w:pStyle w:val="NormaleWeb"/>
        <w:numPr>
          <w:ilvl w:val="0"/>
          <w:numId w:val="5"/>
        </w:numPr>
        <w:spacing w:after="0"/>
        <w:jc w:val="both"/>
      </w:pPr>
      <w:r>
        <w:t>s</w:t>
      </w:r>
      <w:r w:rsidR="009D3E99" w:rsidRPr="000B1333">
        <w:t>viluppare un protocollo che garantisca l’utilizzo semplice, immediato ed efficace delle apparecchiature</w:t>
      </w:r>
      <w:r>
        <w:t>;</w:t>
      </w:r>
    </w:p>
    <w:p w:rsidR="009D3E99" w:rsidRPr="00642FB0" w:rsidRDefault="00C50C26" w:rsidP="00AE12D9">
      <w:pPr>
        <w:pStyle w:val="NormaleWeb"/>
        <w:numPr>
          <w:ilvl w:val="0"/>
          <w:numId w:val="5"/>
        </w:numPr>
        <w:spacing w:after="0"/>
        <w:jc w:val="both"/>
      </w:pPr>
      <w:r>
        <w:rPr>
          <w:iCs/>
        </w:rPr>
        <w:t>e</w:t>
      </w:r>
      <w:r w:rsidR="009D3E99" w:rsidRPr="00642FB0">
        <w:rPr>
          <w:iCs/>
        </w:rPr>
        <w:t>vitare che le LIM, come in alcune esperienze di altre realtà scolastiche, si trasformino in arredi o in semplici schermi per videoproiettori</w:t>
      </w:r>
      <w:r w:rsidR="00C42FCF">
        <w:rPr>
          <w:iCs/>
        </w:rPr>
        <w:t>.L</w:t>
      </w:r>
      <w:r w:rsidR="009D3E99" w:rsidRPr="00642FB0">
        <w:rPr>
          <w:iCs/>
        </w:rPr>
        <w:t xml:space="preserve">e LIM sono e devono essere sistemi </w:t>
      </w:r>
      <w:r w:rsidR="009D3E99" w:rsidRPr="007D343C">
        <w:rPr>
          <w:i/>
          <w:iCs/>
        </w:rPr>
        <w:t>touch screen</w:t>
      </w:r>
      <w:r w:rsidR="009D3E99" w:rsidRPr="00642FB0">
        <w:rPr>
          <w:iCs/>
        </w:rPr>
        <w:t>, lo studente deve esserne al centro dell’us</w:t>
      </w:r>
      <w:r w:rsidR="00642FB0">
        <w:rPr>
          <w:iCs/>
        </w:rPr>
        <w:t>o e le deve usare costantemente</w:t>
      </w:r>
      <w:r w:rsidR="00C42FCF">
        <w:rPr>
          <w:iCs/>
        </w:rPr>
        <w:t>;</w:t>
      </w:r>
    </w:p>
    <w:p w:rsidR="00642FB0" w:rsidRDefault="00C50C26" w:rsidP="00AE12D9">
      <w:pPr>
        <w:pStyle w:val="NormaleWeb"/>
        <w:numPr>
          <w:ilvl w:val="0"/>
          <w:numId w:val="5"/>
        </w:numPr>
        <w:spacing w:after="0"/>
        <w:jc w:val="both"/>
      </w:pPr>
      <w:r>
        <w:t>p</w:t>
      </w:r>
      <w:r w:rsidR="007D343C">
        <w:t>rocedere a</w:t>
      </w:r>
      <w:r w:rsidR="009D3E99" w:rsidRPr="000B1333">
        <w:t xml:space="preserve"> una adeguata formazione continua dei docenti, sia di ruolo, sia supplenti</w:t>
      </w:r>
      <w:r>
        <w:t>;</w:t>
      </w:r>
    </w:p>
    <w:p w:rsidR="00642FB0" w:rsidRPr="00642FB0" w:rsidRDefault="00C50C26" w:rsidP="00AE12D9">
      <w:pPr>
        <w:pStyle w:val="NormaleWeb"/>
        <w:numPr>
          <w:ilvl w:val="0"/>
          <w:numId w:val="5"/>
        </w:numPr>
        <w:spacing w:after="0"/>
        <w:jc w:val="both"/>
      </w:pPr>
      <w:r>
        <w:rPr>
          <w:iCs/>
        </w:rPr>
        <w:t>p</w:t>
      </w:r>
      <w:r w:rsidR="009D3E99" w:rsidRPr="00642FB0">
        <w:rPr>
          <w:iCs/>
        </w:rPr>
        <w:t>revedere dei fondi per le riparazioni e per le sostituzioni dei componenti che si dovessero danneggiar</w:t>
      </w:r>
      <w:r>
        <w:rPr>
          <w:iCs/>
        </w:rPr>
        <w:t>e e intervenire immediatamente;</w:t>
      </w:r>
    </w:p>
    <w:p w:rsidR="009D3E99" w:rsidRDefault="00C50C26" w:rsidP="00AE12D9">
      <w:pPr>
        <w:pStyle w:val="NormaleWeb"/>
        <w:numPr>
          <w:ilvl w:val="0"/>
          <w:numId w:val="5"/>
        </w:numPr>
        <w:spacing w:after="0"/>
        <w:jc w:val="both"/>
      </w:pPr>
      <w:r>
        <w:rPr>
          <w:iCs/>
        </w:rPr>
        <w:t>u</w:t>
      </w:r>
      <w:r w:rsidR="009D3E99" w:rsidRPr="00642FB0">
        <w:rPr>
          <w:iCs/>
        </w:rPr>
        <w:t>tilizzare</w:t>
      </w:r>
      <w:r>
        <w:rPr>
          <w:iCs/>
        </w:rPr>
        <w:t>,</w:t>
      </w:r>
      <w:r w:rsidR="009D3E99" w:rsidRPr="00642FB0">
        <w:rPr>
          <w:iCs/>
        </w:rPr>
        <w:t xml:space="preserve"> dove possib</w:t>
      </w:r>
      <w:r>
        <w:rPr>
          <w:iCs/>
        </w:rPr>
        <w:t>ile,</w:t>
      </w:r>
      <w:r w:rsidR="009D3E99" w:rsidRPr="00642FB0">
        <w:rPr>
          <w:iCs/>
        </w:rPr>
        <w:t xml:space="preserve"> soluzioni </w:t>
      </w:r>
      <w:r w:rsidR="00642FB0">
        <w:rPr>
          <w:iCs/>
        </w:rPr>
        <w:t xml:space="preserve">software gratuite e </w:t>
      </w:r>
      <w:r w:rsidR="00642FB0" w:rsidRPr="007D343C">
        <w:rPr>
          <w:i/>
          <w:iCs/>
        </w:rPr>
        <w:t>open source</w:t>
      </w:r>
      <w:r w:rsidR="00476C3C">
        <w:rPr>
          <w:iCs/>
        </w:rPr>
        <w:t>.</w:t>
      </w:r>
    </w:p>
    <w:p w:rsidR="009D3E99" w:rsidRDefault="009D3E99" w:rsidP="00AE12D9">
      <w:pPr>
        <w:pStyle w:val="NormaleWeb"/>
        <w:spacing w:after="0"/>
        <w:jc w:val="both"/>
      </w:pPr>
      <w:r w:rsidRPr="000B1333">
        <w:t xml:space="preserve">L’obiettivo è quindi trasformare </w:t>
      </w:r>
      <w:r>
        <w:t>il maggior numero di</w:t>
      </w:r>
      <w:r w:rsidR="007D343C">
        <w:t xml:space="preserve"> aule dell’I</w:t>
      </w:r>
      <w:r w:rsidRPr="000B1333">
        <w:t>stituto in “aule aumentate della tecnologia”</w:t>
      </w:r>
      <w:r w:rsidR="00C50C26">
        <w:t>.</w:t>
      </w:r>
    </w:p>
    <w:p w:rsidR="001F2714" w:rsidRPr="000B1333" w:rsidRDefault="001F2714" w:rsidP="00AE12D9">
      <w:pPr>
        <w:pStyle w:val="NormaleWeb"/>
        <w:spacing w:after="0"/>
        <w:jc w:val="both"/>
      </w:pPr>
    </w:p>
    <w:p w:rsidR="009D3E99" w:rsidRPr="00C42FCF" w:rsidRDefault="009D3E99" w:rsidP="00AE12D9">
      <w:pPr>
        <w:spacing w:after="0" w:line="240" w:lineRule="auto"/>
        <w:jc w:val="both"/>
        <w:rPr>
          <w:rFonts w:ascii="Times New Roman" w:hAnsi="Times New Roman"/>
          <w:b/>
          <w:bCs/>
          <w:i/>
          <w:iCs/>
          <w:sz w:val="24"/>
        </w:rPr>
      </w:pPr>
      <w:r w:rsidRPr="00C42FCF">
        <w:rPr>
          <w:rFonts w:ascii="Times New Roman" w:hAnsi="Times New Roman"/>
          <w:b/>
          <w:bCs/>
          <w:i/>
          <w:iCs/>
          <w:sz w:val="24"/>
        </w:rPr>
        <w:t>Laboratori di Informatica, laboratori mobili</w:t>
      </w:r>
    </w:p>
    <w:p w:rsidR="009D3E99" w:rsidRPr="000B1333" w:rsidRDefault="009D3E99" w:rsidP="00AE12D9">
      <w:pPr>
        <w:pStyle w:val="NormaleWeb"/>
        <w:spacing w:after="0"/>
        <w:jc w:val="both"/>
      </w:pPr>
      <w:r w:rsidRPr="000B1333">
        <w:t>Con l’obiettivo di ottimizzare le risorse, si prevede, nel corso del triennio, di migliorare la fruizione e il funzionamento dei laboratori di informatica. Si intende procedere in questo modo:</w:t>
      </w:r>
    </w:p>
    <w:p w:rsidR="009D3E99" w:rsidRPr="000B1333" w:rsidRDefault="00C50C26" w:rsidP="00AE12D9">
      <w:pPr>
        <w:pStyle w:val="NormaleWeb"/>
        <w:numPr>
          <w:ilvl w:val="0"/>
          <w:numId w:val="6"/>
        </w:numPr>
        <w:spacing w:after="0"/>
        <w:jc w:val="both"/>
      </w:pPr>
      <w:r>
        <w:lastRenderedPageBreak/>
        <w:t>a</w:t>
      </w:r>
      <w:r w:rsidR="009D3E99" w:rsidRPr="000B1333">
        <w:t>nalisi dei bisogni</w:t>
      </w:r>
      <w:r>
        <w:t>;</w:t>
      </w:r>
    </w:p>
    <w:p w:rsidR="009D3E99" w:rsidRPr="000B1333" w:rsidRDefault="00C50C26" w:rsidP="00AE12D9">
      <w:pPr>
        <w:pStyle w:val="NormaleWeb"/>
        <w:numPr>
          <w:ilvl w:val="0"/>
          <w:numId w:val="6"/>
        </w:numPr>
        <w:spacing w:after="0"/>
        <w:jc w:val="both"/>
      </w:pPr>
      <w:r>
        <w:t>p</w:t>
      </w:r>
      <w:r w:rsidR="009D3E99" w:rsidRPr="000B1333">
        <w:t>roposta e realizzazione del recupero e del miglioramento</w:t>
      </w:r>
      <w:r w:rsidR="00C42FCF">
        <w:t>,</w:t>
      </w:r>
      <w:r w:rsidR="009D3E99" w:rsidRPr="000B1333">
        <w:t xml:space="preserve"> che garantisca sostenibilità economica e t</w:t>
      </w:r>
      <w:r w:rsidR="00476C3C">
        <w:t>e</w:t>
      </w:r>
      <w:r>
        <w:t>cnologica delle apparecchiature;</w:t>
      </w:r>
    </w:p>
    <w:p w:rsidR="009D3E99" w:rsidRPr="000B1333" w:rsidRDefault="00C50C26" w:rsidP="00AE12D9">
      <w:pPr>
        <w:pStyle w:val="NormaleWeb"/>
        <w:numPr>
          <w:ilvl w:val="0"/>
          <w:numId w:val="6"/>
        </w:numPr>
        <w:spacing w:after="0"/>
        <w:jc w:val="both"/>
      </w:pPr>
      <w:r>
        <w:t>f</w:t>
      </w:r>
      <w:r w:rsidR="009D3E99" w:rsidRPr="000B1333">
        <w:t>ormazione continua dei docenti, sia di ruolo, sia supplenti</w:t>
      </w:r>
      <w:r>
        <w:t>;</w:t>
      </w:r>
    </w:p>
    <w:p w:rsidR="009D3E99" w:rsidRDefault="00C50C26" w:rsidP="00AE12D9">
      <w:pPr>
        <w:pStyle w:val="NormaleWeb"/>
        <w:numPr>
          <w:ilvl w:val="0"/>
          <w:numId w:val="6"/>
        </w:numPr>
        <w:spacing w:after="0"/>
        <w:jc w:val="both"/>
      </w:pPr>
      <w:r>
        <w:t>r</w:t>
      </w:r>
      <w:r w:rsidR="009D3E99" w:rsidRPr="000B1333">
        <w:t>accolta delle esperienze condivise</w:t>
      </w:r>
      <w:r w:rsidR="00476C3C">
        <w:t>.</w:t>
      </w:r>
    </w:p>
    <w:p w:rsidR="00A308C3" w:rsidRPr="000B1333" w:rsidRDefault="00A308C3" w:rsidP="00AE12D9">
      <w:pPr>
        <w:pStyle w:val="NormaleWeb"/>
        <w:spacing w:after="0"/>
        <w:ind w:left="720"/>
        <w:jc w:val="both"/>
      </w:pPr>
    </w:p>
    <w:p w:rsidR="009D3E99" w:rsidRPr="000B1333" w:rsidRDefault="009D3E99" w:rsidP="00AE12D9">
      <w:pPr>
        <w:pStyle w:val="NormaleWeb"/>
        <w:spacing w:after="0"/>
        <w:jc w:val="both"/>
      </w:pPr>
      <w:r w:rsidRPr="007D343C">
        <w:t>In un secondo momento</w:t>
      </w:r>
      <w:r w:rsidR="007D343C">
        <w:t>, sempre entro la conclusione del triennio</w:t>
      </w:r>
      <w:r w:rsidRPr="000B1333">
        <w:t xml:space="preserve">, quando l’obsolescenza tecnica sarà diventata insuperabile, si punterà sui laboratori mobili, ovvero, come definiti dal MIUR, “dispositivi e strumenti mobili (per varie discipline, esperienze laboratoriali, scientifiche, umanistiche, linguistiche, digitali e non) in carrelli e box mobili, a disposizione di tutta la scuola, che possono trasformare un’aula normale in uno spazio multimediale e di interazione; l’aula si trasforma così in uno spazio in grado di proporre una varietà di configurazioni: dai modelli più tradizionali al lavoro in gruppo.” </w:t>
      </w:r>
    </w:p>
    <w:p w:rsidR="009D3E99" w:rsidRDefault="009D3E99" w:rsidP="00AE12D9">
      <w:pPr>
        <w:pStyle w:val="NormaleWeb"/>
        <w:spacing w:after="0"/>
        <w:jc w:val="both"/>
      </w:pPr>
      <w:r w:rsidRPr="000B1333">
        <w:t>I laboratori mobili sono composti tipicamente da tablet (o portatili) e armadietti di ricarica su ruote e possono essere trasportati in tutti gli ambienti della scuola.</w:t>
      </w:r>
    </w:p>
    <w:p w:rsidR="009C0784" w:rsidRDefault="009C0784" w:rsidP="00AE12D9">
      <w:pPr>
        <w:pStyle w:val="NormaleWeb"/>
        <w:spacing w:after="0"/>
        <w:jc w:val="both"/>
      </w:pPr>
    </w:p>
    <w:p w:rsidR="009C0784" w:rsidRPr="000B1333" w:rsidRDefault="009C0784" w:rsidP="00AE12D9">
      <w:pPr>
        <w:pStyle w:val="NormaleWeb"/>
        <w:spacing w:after="0"/>
        <w:jc w:val="both"/>
        <w:rPr>
          <w:b/>
          <w:bCs/>
          <w:i/>
          <w:iCs/>
        </w:rPr>
      </w:pPr>
      <w:r w:rsidRPr="000B1333">
        <w:rPr>
          <w:b/>
          <w:bCs/>
          <w:i/>
          <w:iCs/>
        </w:rPr>
        <w:t>Ambienti virtuali</w:t>
      </w:r>
    </w:p>
    <w:p w:rsidR="009C0784" w:rsidRDefault="007D343C" w:rsidP="00AE12D9">
      <w:pPr>
        <w:pStyle w:val="NormaleWeb"/>
        <w:spacing w:after="0"/>
        <w:jc w:val="both"/>
      </w:pPr>
      <w:r>
        <w:t>A partire</w:t>
      </w:r>
      <w:r w:rsidR="009C0784" w:rsidRPr="000B1333">
        <w:t xml:space="preserve"> dall’anno scolastico 2015/2016 sono in corso progetti che prevedono l’uso di aule virtuali, ovvero ambienti online protetti in cui docenti e studenti possono condividere materiali, opinioni, realizzare attività di supporto alla didattica. </w:t>
      </w:r>
    </w:p>
    <w:p w:rsidR="009C0784" w:rsidRPr="000B1333" w:rsidRDefault="009C0784" w:rsidP="00AE12D9">
      <w:pPr>
        <w:pStyle w:val="NormaleWeb"/>
        <w:spacing w:after="0"/>
        <w:jc w:val="both"/>
      </w:pPr>
      <w:r w:rsidRPr="009702E1">
        <w:t>La piattaforma utilizzata</w:t>
      </w:r>
      <w:r>
        <w:t xml:space="preserve"> e scelta</w:t>
      </w:r>
      <w:r w:rsidRPr="009702E1">
        <w:t xml:space="preserve"> in modo sperimentale in alcune classi si chiama Edmodo.</w:t>
      </w:r>
      <w:r w:rsidRPr="000B1333">
        <w:t xml:space="preserve">Nel corso del triennio si prevede di estendere l'uso di ambienti virtuali a più classi possibile. </w:t>
      </w:r>
    </w:p>
    <w:p w:rsidR="009D3E99" w:rsidRDefault="009D3E99" w:rsidP="00AE12D9">
      <w:pPr>
        <w:pStyle w:val="NormaleWeb"/>
        <w:spacing w:after="0"/>
        <w:jc w:val="both"/>
      </w:pPr>
    </w:p>
    <w:p w:rsidR="009702E1" w:rsidRPr="009702E1" w:rsidRDefault="009702E1" w:rsidP="00AE12D9">
      <w:pPr>
        <w:widowControl w:val="0"/>
        <w:suppressAutoHyphens/>
        <w:spacing w:after="0" w:line="240" w:lineRule="auto"/>
        <w:jc w:val="both"/>
        <w:rPr>
          <w:rFonts w:ascii="Times New Roman" w:hAnsi="Times New Roman"/>
          <w:b/>
          <w:sz w:val="24"/>
          <w:u w:val="single"/>
        </w:rPr>
      </w:pPr>
      <w:r w:rsidRPr="009702E1">
        <w:rPr>
          <w:rFonts w:ascii="Times New Roman" w:hAnsi="Times New Roman"/>
          <w:b/>
          <w:sz w:val="24"/>
          <w:u w:val="single"/>
        </w:rPr>
        <w:t>AZIONE#11 DIGITALIZZAZIONE AMMINISTRATIVA DELLA SCUOLA</w:t>
      </w:r>
    </w:p>
    <w:p w:rsidR="009702E1" w:rsidRDefault="009702E1" w:rsidP="00AE12D9">
      <w:pPr>
        <w:widowControl w:val="0"/>
        <w:suppressAutoHyphens/>
        <w:spacing w:after="0" w:line="240" w:lineRule="auto"/>
        <w:jc w:val="both"/>
        <w:rPr>
          <w:rFonts w:ascii="Times New Roman" w:hAnsi="Times New Roman"/>
          <w:sz w:val="24"/>
          <w:szCs w:val="23"/>
        </w:rPr>
      </w:pPr>
    </w:p>
    <w:p w:rsidR="00880C0A" w:rsidRPr="00880C0A" w:rsidRDefault="00ED53AC" w:rsidP="00AE12D9">
      <w:pPr>
        <w:widowControl w:val="0"/>
        <w:suppressAutoHyphens/>
        <w:spacing w:after="0" w:line="240" w:lineRule="auto"/>
        <w:jc w:val="both"/>
        <w:rPr>
          <w:rFonts w:ascii="Times New Roman" w:hAnsi="Times New Roman"/>
          <w:i/>
          <w:sz w:val="24"/>
        </w:rPr>
      </w:pPr>
      <w:r>
        <w:rPr>
          <w:rFonts w:ascii="Times New Roman" w:hAnsi="Times New Roman"/>
          <w:i/>
          <w:sz w:val="24"/>
        </w:rPr>
        <w:t>PNSD</w:t>
      </w:r>
    </w:p>
    <w:p w:rsidR="0034264F" w:rsidRDefault="0034264F" w:rsidP="00AE12D9">
      <w:pPr>
        <w:widowControl w:val="0"/>
        <w:suppressAutoHyphens/>
        <w:spacing w:after="0" w:line="240" w:lineRule="auto"/>
        <w:jc w:val="both"/>
        <w:rPr>
          <w:rFonts w:ascii="Times New Roman" w:hAnsi="Times New Roman"/>
          <w:sz w:val="24"/>
          <w:szCs w:val="23"/>
        </w:rPr>
      </w:pPr>
      <w:r w:rsidRPr="0034264F">
        <w:rPr>
          <w:rFonts w:ascii="Times New Roman" w:hAnsi="Times New Roman"/>
          <w:sz w:val="24"/>
          <w:szCs w:val="23"/>
        </w:rPr>
        <w:t>La linea di intervento prioritaria per il futuro richiede di intensificare l’azione di semplificazione e dematerializzazione amministrativa: occorre completare</w:t>
      </w:r>
      <w:r>
        <w:rPr>
          <w:rFonts w:ascii="Times New Roman" w:hAnsi="Times New Roman"/>
          <w:sz w:val="24"/>
          <w:szCs w:val="23"/>
        </w:rPr>
        <w:t xml:space="preserve"> la piena digitalizzazione della</w:t>
      </w:r>
      <w:r w:rsidRPr="0034264F">
        <w:rPr>
          <w:rFonts w:ascii="Times New Roman" w:hAnsi="Times New Roman"/>
          <w:sz w:val="24"/>
          <w:szCs w:val="23"/>
        </w:rPr>
        <w:t xml:space="preserve"> segreteri</w:t>
      </w:r>
      <w:r>
        <w:rPr>
          <w:rFonts w:ascii="Times New Roman" w:hAnsi="Times New Roman"/>
          <w:sz w:val="24"/>
          <w:szCs w:val="23"/>
        </w:rPr>
        <w:t>a scolastica</w:t>
      </w:r>
      <w:r w:rsidRPr="0034264F">
        <w:rPr>
          <w:rFonts w:ascii="Times New Roman" w:hAnsi="Times New Roman"/>
          <w:sz w:val="24"/>
          <w:szCs w:val="23"/>
        </w:rPr>
        <w:t xml:space="preserve"> – con soluzioni sia di guida sia di supporto alla gestione documentale, che prevedano la conservazione sostitutiva dei documenti delle scuole, alla gestione del fascicolo elettronico del docente e dello studente e all’archivio virtuale </w:t>
      </w:r>
      <w:r w:rsidR="00C42FCF" w:rsidRPr="0034264F">
        <w:rPr>
          <w:rFonts w:ascii="Times New Roman" w:hAnsi="Times New Roman"/>
          <w:sz w:val="24"/>
          <w:szCs w:val="23"/>
        </w:rPr>
        <w:t xml:space="preserve">– </w:t>
      </w:r>
      <w:r w:rsidRPr="0034264F">
        <w:rPr>
          <w:rFonts w:ascii="Times New Roman" w:hAnsi="Times New Roman"/>
          <w:sz w:val="24"/>
          <w:szCs w:val="23"/>
        </w:rPr>
        <w:t>per aumentarne l’efficienza e, in particolare, migliorare il lavoro del personale interno.</w:t>
      </w:r>
    </w:p>
    <w:p w:rsidR="0034264F" w:rsidRDefault="0034264F" w:rsidP="00AE12D9">
      <w:pPr>
        <w:widowControl w:val="0"/>
        <w:suppressAutoHyphens/>
        <w:spacing w:after="0" w:line="240" w:lineRule="auto"/>
        <w:jc w:val="both"/>
        <w:rPr>
          <w:rFonts w:ascii="Times New Roman" w:hAnsi="Times New Roman"/>
        </w:rPr>
      </w:pPr>
    </w:p>
    <w:p w:rsidR="009C0784" w:rsidRPr="009C0784" w:rsidRDefault="009C0784" w:rsidP="00AE12D9">
      <w:pPr>
        <w:widowControl w:val="0"/>
        <w:suppressAutoHyphens/>
        <w:spacing w:after="0" w:line="240" w:lineRule="auto"/>
        <w:jc w:val="both"/>
        <w:rPr>
          <w:rFonts w:ascii="Times New Roman" w:hAnsi="Times New Roman"/>
          <w:i/>
          <w:sz w:val="24"/>
          <w:szCs w:val="24"/>
        </w:rPr>
      </w:pPr>
      <w:r w:rsidRPr="009C0784">
        <w:rPr>
          <w:rFonts w:ascii="Times New Roman" w:hAnsi="Times New Roman"/>
          <w:i/>
          <w:sz w:val="24"/>
          <w:szCs w:val="24"/>
        </w:rPr>
        <w:t>LINEE DI INTERVENTO DELL’ISTITUTO</w:t>
      </w:r>
      <w:r w:rsidR="00AE1E99">
        <w:rPr>
          <w:rFonts w:ascii="Times New Roman" w:hAnsi="Times New Roman"/>
          <w:i/>
          <w:sz w:val="24"/>
          <w:szCs w:val="24"/>
        </w:rPr>
        <w:t xml:space="preserve"> PREVISTE PER IL TRIENNIO</w:t>
      </w:r>
    </w:p>
    <w:p w:rsidR="009C0784" w:rsidRPr="00324751" w:rsidRDefault="009C0784" w:rsidP="00AE12D9">
      <w:pPr>
        <w:widowControl w:val="0"/>
        <w:suppressAutoHyphens/>
        <w:spacing w:after="0" w:line="240" w:lineRule="auto"/>
        <w:jc w:val="both"/>
        <w:rPr>
          <w:rFonts w:ascii="Times New Roman" w:hAnsi="Times New Roman"/>
          <w:sz w:val="24"/>
          <w:szCs w:val="24"/>
        </w:rPr>
      </w:pPr>
      <w:r w:rsidRPr="00324751">
        <w:rPr>
          <w:rFonts w:ascii="Times New Roman" w:hAnsi="Times New Roman"/>
          <w:sz w:val="24"/>
          <w:szCs w:val="24"/>
        </w:rPr>
        <w:t>Dotare l’</w:t>
      </w:r>
      <w:r w:rsidR="007D343C">
        <w:rPr>
          <w:rFonts w:ascii="Times New Roman" w:hAnsi="Times New Roman"/>
          <w:sz w:val="24"/>
          <w:szCs w:val="24"/>
        </w:rPr>
        <w:t>I</w:t>
      </w:r>
      <w:r w:rsidRPr="00324751">
        <w:rPr>
          <w:rFonts w:ascii="Times New Roman" w:hAnsi="Times New Roman"/>
          <w:sz w:val="24"/>
          <w:szCs w:val="24"/>
        </w:rPr>
        <w:t>stituto di un software gestionale per la gestione della segreteria</w:t>
      </w:r>
      <w:r w:rsidR="006B53E3" w:rsidRPr="00324751">
        <w:rPr>
          <w:rFonts w:ascii="Times New Roman" w:hAnsi="Times New Roman"/>
          <w:sz w:val="24"/>
          <w:szCs w:val="24"/>
        </w:rPr>
        <w:t>che garantisca:</w:t>
      </w:r>
    </w:p>
    <w:p w:rsidR="006B53E3" w:rsidRPr="00324751" w:rsidRDefault="006B53E3" w:rsidP="00AE12D9">
      <w:pPr>
        <w:pStyle w:val="Paragrafoelenco"/>
        <w:widowControl w:val="0"/>
        <w:numPr>
          <w:ilvl w:val="0"/>
          <w:numId w:val="12"/>
        </w:numPr>
        <w:suppressAutoHyphens/>
        <w:spacing w:after="0" w:line="240" w:lineRule="auto"/>
        <w:jc w:val="both"/>
        <w:rPr>
          <w:rFonts w:ascii="Times New Roman" w:hAnsi="Times New Roman"/>
          <w:sz w:val="24"/>
          <w:szCs w:val="24"/>
        </w:rPr>
      </w:pPr>
      <w:r w:rsidRPr="00324751">
        <w:rPr>
          <w:rFonts w:ascii="Times New Roman" w:hAnsi="Times New Roman"/>
          <w:sz w:val="24"/>
          <w:szCs w:val="24"/>
        </w:rPr>
        <w:t>la dematerializzazione</w:t>
      </w:r>
      <w:r w:rsidR="00100413" w:rsidRPr="00324751">
        <w:rPr>
          <w:rFonts w:ascii="Times New Roman" w:hAnsi="Times New Roman"/>
          <w:sz w:val="24"/>
          <w:szCs w:val="24"/>
        </w:rPr>
        <w:t>;</w:t>
      </w:r>
    </w:p>
    <w:p w:rsidR="00100413" w:rsidRPr="00324751" w:rsidRDefault="00100413" w:rsidP="00AE12D9">
      <w:pPr>
        <w:pStyle w:val="Paragrafoelenco"/>
        <w:widowControl w:val="0"/>
        <w:numPr>
          <w:ilvl w:val="1"/>
          <w:numId w:val="12"/>
        </w:numPr>
        <w:suppressAutoHyphens/>
        <w:spacing w:after="0" w:line="240" w:lineRule="auto"/>
        <w:jc w:val="both"/>
        <w:rPr>
          <w:rFonts w:ascii="Times New Roman" w:hAnsi="Times New Roman"/>
          <w:sz w:val="24"/>
          <w:szCs w:val="24"/>
        </w:rPr>
      </w:pPr>
      <w:r w:rsidRPr="00324751">
        <w:rPr>
          <w:rFonts w:ascii="Times New Roman" w:hAnsi="Times New Roman"/>
          <w:sz w:val="24"/>
          <w:szCs w:val="24"/>
        </w:rPr>
        <w:t>documenti digitali;</w:t>
      </w:r>
    </w:p>
    <w:p w:rsidR="00100413" w:rsidRPr="00324751" w:rsidRDefault="00100413" w:rsidP="00AE12D9">
      <w:pPr>
        <w:pStyle w:val="Paragrafoelenco"/>
        <w:widowControl w:val="0"/>
        <w:numPr>
          <w:ilvl w:val="1"/>
          <w:numId w:val="12"/>
        </w:numPr>
        <w:suppressAutoHyphens/>
        <w:spacing w:after="0" w:line="240" w:lineRule="auto"/>
        <w:jc w:val="both"/>
        <w:rPr>
          <w:rFonts w:ascii="Times New Roman" w:hAnsi="Times New Roman"/>
          <w:sz w:val="24"/>
          <w:szCs w:val="24"/>
        </w:rPr>
      </w:pPr>
      <w:r w:rsidRPr="00324751">
        <w:rPr>
          <w:rFonts w:ascii="Times New Roman" w:hAnsi="Times New Roman"/>
          <w:sz w:val="24"/>
          <w:szCs w:val="24"/>
        </w:rPr>
        <w:t>conservazione sostitutiva;</w:t>
      </w:r>
    </w:p>
    <w:p w:rsidR="00100413" w:rsidRPr="00324751" w:rsidRDefault="00100413" w:rsidP="00AE12D9">
      <w:pPr>
        <w:pStyle w:val="Paragrafoelenco"/>
        <w:widowControl w:val="0"/>
        <w:numPr>
          <w:ilvl w:val="1"/>
          <w:numId w:val="12"/>
        </w:numPr>
        <w:suppressAutoHyphens/>
        <w:spacing w:after="0" w:line="240" w:lineRule="auto"/>
        <w:jc w:val="both"/>
        <w:rPr>
          <w:rFonts w:ascii="Times New Roman" w:hAnsi="Times New Roman"/>
          <w:sz w:val="24"/>
          <w:szCs w:val="24"/>
        </w:rPr>
      </w:pPr>
      <w:r w:rsidRPr="00324751">
        <w:rPr>
          <w:rFonts w:ascii="Times New Roman" w:hAnsi="Times New Roman"/>
          <w:sz w:val="24"/>
          <w:szCs w:val="24"/>
        </w:rPr>
        <w:t>pubblicazione on-line (Albo e Amministrazione Trasparente)</w:t>
      </w:r>
    </w:p>
    <w:p w:rsidR="00100413" w:rsidRPr="00324751" w:rsidRDefault="00100413" w:rsidP="00AE12D9">
      <w:pPr>
        <w:pStyle w:val="Paragrafoelenco"/>
        <w:widowControl w:val="0"/>
        <w:numPr>
          <w:ilvl w:val="0"/>
          <w:numId w:val="12"/>
        </w:numPr>
        <w:suppressAutoHyphens/>
        <w:spacing w:after="0" w:line="240" w:lineRule="auto"/>
        <w:jc w:val="both"/>
        <w:rPr>
          <w:rFonts w:ascii="Times New Roman" w:hAnsi="Times New Roman"/>
          <w:sz w:val="24"/>
          <w:szCs w:val="24"/>
        </w:rPr>
      </w:pPr>
      <w:r w:rsidRPr="00324751">
        <w:rPr>
          <w:rFonts w:ascii="Times New Roman" w:hAnsi="Times New Roman"/>
          <w:sz w:val="24"/>
          <w:szCs w:val="24"/>
        </w:rPr>
        <w:t>amministrazione digitale basata sull’impiego di tecnolo</w:t>
      </w:r>
      <w:r w:rsidR="007D343C">
        <w:rPr>
          <w:rFonts w:ascii="Times New Roman" w:hAnsi="Times New Roman"/>
          <w:sz w:val="24"/>
          <w:szCs w:val="24"/>
        </w:rPr>
        <w:t>gie I.C.T con le finalità stabilite</w:t>
      </w:r>
      <w:r w:rsidRPr="00324751">
        <w:rPr>
          <w:rFonts w:ascii="Times New Roman" w:hAnsi="Times New Roman"/>
          <w:sz w:val="24"/>
          <w:szCs w:val="24"/>
        </w:rPr>
        <w:t xml:space="preserve"> dal </w:t>
      </w:r>
      <w:proofErr w:type="spellStart"/>
      <w:r w:rsidRPr="00324751">
        <w:rPr>
          <w:rFonts w:ascii="Times New Roman" w:hAnsi="Times New Roman"/>
          <w:sz w:val="24"/>
          <w:szCs w:val="24"/>
        </w:rPr>
        <w:t>D.Lgs.</w:t>
      </w:r>
      <w:proofErr w:type="spellEnd"/>
      <w:r w:rsidRPr="00324751">
        <w:rPr>
          <w:rFonts w:ascii="Times New Roman" w:hAnsi="Times New Roman"/>
          <w:sz w:val="24"/>
          <w:szCs w:val="24"/>
        </w:rPr>
        <w:t xml:space="preserve"> n.39/1993</w:t>
      </w:r>
      <w:r w:rsidR="0014031C" w:rsidRPr="00324751">
        <w:rPr>
          <w:rFonts w:ascii="Times New Roman" w:hAnsi="Times New Roman"/>
          <w:sz w:val="24"/>
          <w:szCs w:val="24"/>
        </w:rPr>
        <w:t>:</w:t>
      </w:r>
    </w:p>
    <w:p w:rsidR="0014031C" w:rsidRPr="00324751" w:rsidRDefault="0014031C" w:rsidP="00AE12D9">
      <w:pPr>
        <w:pStyle w:val="Paragrafoelenco"/>
        <w:widowControl w:val="0"/>
        <w:numPr>
          <w:ilvl w:val="1"/>
          <w:numId w:val="12"/>
        </w:numPr>
        <w:suppressAutoHyphens/>
        <w:spacing w:after="0" w:line="240" w:lineRule="auto"/>
        <w:jc w:val="both"/>
        <w:rPr>
          <w:rFonts w:ascii="Times New Roman" w:hAnsi="Times New Roman"/>
          <w:sz w:val="24"/>
          <w:szCs w:val="24"/>
        </w:rPr>
      </w:pPr>
      <w:r w:rsidRPr="00324751">
        <w:rPr>
          <w:rFonts w:ascii="Times New Roman" w:hAnsi="Times New Roman"/>
          <w:sz w:val="24"/>
          <w:szCs w:val="24"/>
        </w:rPr>
        <w:t>miglioramento dei servizi;</w:t>
      </w:r>
    </w:p>
    <w:p w:rsidR="0014031C" w:rsidRPr="00324751" w:rsidRDefault="0014031C" w:rsidP="00AE12D9">
      <w:pPr>
        <w:pStyle w:val="Paragrafoelenco"/>
        <w:widowControl w:val="0"/>
        <w:numPr>
          <w:ilvl w:val="1"/>
          <w:numId w:val="12"/>
        </w:numPr>
        <w:suppressAutoHyphens/>
        <w:spacing w:after="0" w:line="240" w:lineRule="auto"/>
        <w:jc w:val="both"/>
        <w:rPr>
          <w:rFonts w:ascii="Times New Roman" w:hAnsi="Times New Roman"/>
          <w:sz w:val="24"/>
          <w:szCs w:val="24"/>
        </w:rPr>
      </w:pPr>
      <w:r w:rsidRPr="00324751">
        <w:rPr>
          <w:rFonts w:ascii="Times New Roman" w:hAnsi="Times New Roman"/>
          <w:sz w:val="24"/>
          <w:szCs w:val="24"/>
        </w:rPr>
        <w:t>trasparenza dell’azione amministrativa;</w:t>
      </w:r>
    </w:p>
    <w:p w:rsidR="0014031C" w:rsidRPr="00324751" w:rsidRDefault="0014031C" w:rsidP="00AE12D9">
      <w:pPr>
        <w:pStyle w:val="Paragrafoelenco"/>
        <w:widowControl w:val="0"/>
        <w:numPr>
          <w:ilvl w:val="1"/>
          <w:numId w:val="12"/>
        </w:numPr>
        <w:suppressAutoHyphens/>
        <w:spacing w:after="0" w:line="240" w:lineRule="auto"/>
        <w:jc w:val="both"/>
        <w:rPr>
          <w:rFonts w:ascii="Times New Roman" w:hAnsi="Times New Roman"/>
          <w:sz w:val="24"/>
          <w:szCs w:val="24"/>
        </w:rPr>
      </w:pPr>
      <w:r w:rsidRPr="00324751">
        <w:rPr>
          <w:rFonts w:ascii="Times New Roman" w:hAnsi="Times New Roman"/>
          <w:sz w:val="24"/>
          <w:szCs w:val="24"/>
        </w:rPr>
        <w:t>potenziamento dei supporti conoscitivi;</w:t>
      </w:r>
    </w:p>
    <w:p w:rsidR="0014031C" w:rsidRPr="00324751" w:rsidRDefault="0014031C" w:rsidP="00AE12D9">
      <w:pPr>
        <w:pStyle w:val="Paragrafoelenco"/>
        <w:widowControl w:val="0"/>
        <w:numPr>
          <w:ilvl w:val="1"/>
          <w:numId w:val="12"/>
        </w:numPr>
        <w:suppressAutoHyphens/>
        <w:spacing w:after="0" w:line="240" w:lineRule="auto"/>
        <w:jc w:val="both"/>
        <w:rPr>
          <w:rFonts w:ascii="Times New Roman" w:hAnsi="Times New Roman"/>
          <w:sz w:val="24"/>
          <w:szCs w:val="24"/>
        </w:rPr>
      </w:pPr>
      <w:r w:rsidRPr="00324751">
        <w:rPr>
          <w:rFonts w:ascii="Times New Roman" w:hAnsi="Times New Roman"/>
          <w:sz w:val="24"/>
          <w:szCs w:val="24"/>
        </w:rPr>
        <w:t>contenimento dei costi dell’azione amministrativa.</w:t>
      </w:r>
    </w:p>
    <w:p w:rsidR="009C0784" w:rsidRDefault="009C0784" w:rsidP="00AE12D9">
      <w:pPr>
        <w:widowControl w:val="0"/>
        <w:suppressAutoHyphens/>
        <w:spacing w:after="0" w:line="240" w:lineRule="auto"/>
        <w:jc w:val="both"/>
        <w:rPr>
          <w:rFonts w:ascii="Times New Roman" w:hAnsi="Times New Roman"/>
        </w:rPr>
      </w:pPr>
    </w:p>
    <w:p w:rsidR="009702E1" w:rsidRPr="009702E1" w:rsidRDefault="009702E1" w:rsidP="00AE12D9">
      <w:pPr>
        <w:widowControl w:val="0"/>
        <w:suppressAutoHyphens/>
        <w:spacing w:after="0" w:line="240" w:lineRule="auto"/>
        <w:jc w:val="both"/>
        <w:rPr>
          <w:rFonts w:ascii="Times New Roman" w:hAnsi="Times New Roman"/>
          <w:b/>
          <w:sz w:val="24"/>
          <w:u w:val="single"/>
        </w:rPr>
      </w:pPr>
      <w:r w:rsidRPr="009702E1">
        <w:rPr>
          <w:rFonts w:ascii="Times New Roman" w:hAnsi="Times New Roman"/>
          <w:b/>
          <w:sz w:val="24"/>
          <w:u w:val="single"/>
        </w:rPr>
        <w:t>AZIONE#12 REGISTRO ELETTRONICO</w:t>
      </w:r>
    </w:p>
    <w:p w:rsidR="009702E1" w:rsidRDefault="009702E1" w:rsidP="00AE12D9">
      <w:pPr>
        <w:spacing w:after="0" w:line="240" w:lineRule="auto"/>
        <w:jc w:val="both"/>
        <w:rPr>
          <w:rFonts w:ascii="Times New Roman" w:hAnsi="Times New Roman"/>
          <w:sz w:val="24"/>
        </w:rPr>
      </w:pPr>
    </w:p>
    <w:p w:rsidR="00ED53AC" w:rsidRDefault="00ED53AC" w:rsidP="00AE12D9">
      <w:pPr>
        <w:spacing w:after="0" w:line="240" w:lineRule="auto"/>
        <w:jc w:val="both"/>
        <w:rPr>
          <w:rFonts w:ascii="Times New Roman" w:hAnsi="Times New Roman"/>
          <w:sz w:val="24"/>
        </w:rPr>
      </w:pPr>
      <w:r>
        <w:rPr>
          <w:rFonts w:ascii="Times New Roman" w:hAnsi="Times New Roman"/>
          <w:i/>
          <w:sz w:val="24"/>
        </w:rPr>
        <w:t>PNSD</w:t>
      </w:r>
    </w:p>
    <w:p w:rsidR="009D3E99" w:rsidRPr="000B1333" w:rsidRDefault="009D3E99" w:rsidP="00AE12D9">
      <w:pPr>
        <w:spacing w:after="0" w:line="240" w:lineRule="auto"/>
        <w:jc w:val="both"/>
        <w:rPr>
          <w:rFonts w:ascii="Times New Roman" w:hAnsi="Times New Roman"/>
          <w:sz w:val="24"/>
        </w:rPr>
      </w:pPr>
      <w:r w:rsidRPr="000B1333">
        <w:rPr>
          <w:rFonts w:ascii="Times New Roman" w:hAnsi="Times New Roman"/>
          <w:sz w:val="24"/>
        </w:rPr>
        <w:t>Il registro elettronico è uno strumento che semplifica e velocizza profondamente i processi interni alla scuola. È strumento di comunicazione immediata per le famiglie, grazie alla messa a disposizione di tutte le informazioni utili per raggiungere la piena consapevolezza della vi</w:t>
      </w:r>
      <w:r w:rsidR="009C7D9C">
        <w:rPr>
          <w:rFonts w:ascii="Times New Roman" w:hAnsi="Times New Roman"/>
          <w:sz w:val="24"/>
        </w:rPr>
        <w:t>ta scolastica dei propri figli.</w:t>
      </w:r>
    </w:p>
    <w:p w:rsidR="009D3E99" w:rsidRPr="000B1333" w:rsidRDefault="009D3E99" w:rsidP="00AE12D9">
      <w:pPr>
        <w:spacing w:after="0" w:line="240" w:lineRule="auto"/>
        <w:jc w:val="both"/>
        <w:rPr>
          <w:rFonts w:ascii="Times New Roman" w:hAnsi="Times New Roman"/>
        </w:rPr>
      </w:pPr>
    </w:p>
    <w:p w:rsidR="009C7D9C" w:rsidRPr="009C7D9C" w:rsidRDefault="009C7D9C" w:rsidP="00AE12D9">
      <w:pPr>
        <w:widowControl w:val="0"/>
        <w:suppressAutoHyphens/>
        <w:spacing w:after="0" w:line="240" w:lineRule="auto"/>
        <w:jc w:val="both"/>
        <w:rPr>
          <w:rFonts w:ascii="Times New Roman" w:hAnsi="Times New Roman"/>
          <w:i/>
          <w:sz w:val="24"/>
          <w:szCs w:val="24"/>
        </w:rPr>
      </w:pPr>
      <w:r w:rsidRPr="009C0784">
        <w:rPr>
          <w:rFonts w:ascii="Times New Roman" w:hAnsi="Times New Roman"/>
          <w:i/>
          <w:sz w:val="24"/>
          <w:szCs w:val="24"/>
        </w:rPr>
        <w:t>LINEE DI INTERVENTO DELL’ISTITUTO</w:t>
      </w:r>
      <w:r w:rsidR="00AE1E99">
        <w:rPr>
          <w:rFonts w:ascii="Times New Roman" w:hAnsi="Times New Roman"/>
          <w:i/>
          <w:sz w:val="24"/>
          <w:szCs w:val="24"/>
        </w:rPr>
        <w:t xml:space="preserve"> PREVISTE PER IL TRIENNIO</w:t>
      </w:r>
    </w:p>
    <w:p w:rsidR="009C7D9C" w:rsidRDefault="009C7D9C" w:rsidP="00AE12D9">
      <w:pPr>
        <w:spacing w:after="0" w:line="240" w:lineRule="auto"/>
        <w:jc w:val="both"/>
        <w:rPr>
          <w:rFonts w:ascii="Times New Roman" w:hAnsi="Times New Roman"/>
          <w:sz w:val="24"/>
        </w:rPr>
      </w:pPr>
      <w:r>
        <w:rPr>
          <w:rFonts w:ascii="Times New Roman" w:hAnsi="Times New Roman"/>
          <w:sz w:val="24"/>
        </w:rPr>
        <w:t>L’obbligo del registro elettroni</w:t>
      </w:r>
      <w:r w:rsidR="00B9759B">
        <w:rPr>
          <w:rFonts w:ascii="Times New Roman" w:hAnsi="Times New Roman"/>
          <w:sz w:val="24"/>
        </w:rPr>
        <w:t>co</w:t>
      </w:r>
      <w:r>
        <w:rPr>
          <w:rFonts w:ascii="Times New Roman" w:hAnsi="Times New Roman"/>
          <w:sz w:val="24"/>
        </w:rPr>
        <w:t xml:space="preserve"> èstato sancito dal DL 95/2012.</w:t>
      </w:r>
    </w:p>
    <w:p w:rsidR="009D3E99" w:rsidRPr="000B1333" w:rsidRDefault="009C7D9C" w:rsidP="00AE12D9">
      <w:pPr>
        <w:spacing w:after="0" w:line="240" w:lineRule="auto"/>
        <w:jc w:val="both"/>
        <w:rPr>
          <w:rFonts w:ascii="Times New Roman" w:hAnsi="Times New Roman"/>
          <w:sz w:val="24"/>
        </w:rPr>
      </w:pPr>
      <w:r>
        <w:rPr>
          <w:rFonts w:ascii="Times New Roman" w:hAnsi="Times New Roman"/>
          <w:sz w:val="24"/>
        </w:rPr>
        <w:t>Nel corso del triennio s</w:t>
      </w:r>
      <w:r w:rsidR="009D3E99" w:rsidRPr="000B1333">
        <w:rPr>
          <w:rFonts w:ascii="Times New Roman" w:hAnsi="Times New Roman"/>
          <w:sz w:val="24"/>
        </w:rPr>
        <w:t xml:space="preserve">i prevede di introdurre </w:t>
      </w:r>
      <w:r>
        <w:rPr>
          <w:rFonts w:ascii="Times New Roman" w:hAnsi="Times New Roman"/>
          <w:sz w:val="24"/>
        </w:rPr>
        <w:t xml:space="preserve">tale strumento </w:t>
      </w:r>
      <w:r w:rsidR="00B9759B">
        <w:rPr>
          <w:rFonts w:ascii="Times New Roman" w:hAnsi="Times New Roman"/>
          <w:sz w:val="24"/>
        </w:rPr>
        <w:t>dap</w:t>
      </w:r>
      <w:r>
        <w:rPr>
          <w:rFonts w:ascii="Times New Roman" w:hAnsi="Times New Roman"/>
          <w:sz w:val="24"/>
        </w:rPr>
        <w:t xml:space="preserve">prima nella scuola </w:t>
      </w:r>
      <w:r w:rsidR="00E36823">
        <w:rPr>
          <w:rFonts w:ascii="Times New Roman" w:hAnsi="Times New Roman"/>
          <w:sz w:val="24"/>
        </w:rPr>
        <w:t>s</w:t>
      </w:r>
      <w:r w:rsidR="009D3E99" w:rsidRPr="000B1333">
        <w:rPr>
          <w:rFonts w:ascii="Times New Roman" w:hAnsi="Times New Roman"/>
          <w:sz w:val="24"/>
        </w:rPr>
        <w:t>econdaria di</w:t>
      </w:r>
      <w:r w:rsidR="00E36823">
        <w:rPr>
          <w:rFonts w:ascii="Times New Roman" w:hAnsi="Times New Roman"/>
          <w:sz w:val="24"/>
        </w:rPr>
        <w:t xml:space="preserve"> primo</w:t>
      </w:r>
      <w:r>
        <w:rPr>
          <w:rFonts w:ascii="Times New Roman" w:hAnsi="Times New Roman"/>
          <w:sz w:val="24"/>
        </w:rPr>
        <w:t xml:space="preserve"> grado e succes</w:t>
      </w:r>
      <w:r w:rsidR="00E36823">
        <w:rPr>
          <w:rFonts w:ascii="Times New Roman" w:hAnsi="Times New Roman"/>
          <w:sz w:val="24"/>
        </w:rPr>
        <w:t>sivamente nella scuola p</w:t>
      </w:r>
      <w:r>
        <w:rPr>
          <w:rFonts w:ascii="Times New Roman" w:hAnsi="Times New Roman"/>
          <w:sz w:val="24"/>
        </w:rPr>
        <w:t>rimaria</w:t>
      </w:r>
      <w:r w:rsidR="009D3E99" w:rsidRPr="000B1333">
        <w:rPr>
          <w:rFonts w:ascii="Times New Roman" w:hAnsi="Times New Roman"/>
          <w:sz w:val="24"/>
        </w:rPr>
        <w:t xml:space="preserve">. </w:t>
      </w:r>
    </w:p>
    <w:p w:rsidR="009D3E99" w:rsidRPr="000B1333" w:rsidRDefault="009D3E99" w:rsidP="00AE12D9">
      <w:pPr>
        <w:spacing w:after="0" w:line="240" w:lineRule="auto"/>
        <w:jc w:val="both"/>
        <w:rPr>
          <w:rFonts w:ascii="Times New Roman" w:hAnsi="Times New Roman"/>
          <w:sz w:val="24"/>
        </w:rPr>
      </w:pPr>
      <w:r w:rsidRPr="000B1333">
        <w:rPr>
          <w:rFonts w:ascii="Times New Roman" w:hAnsi="Times New Roman"/>
          <w:sz w:val="24"/>
        </w:rPr>
        <w:t>Il registro elettronico può diventare uno strumento efficiente per la comunicazione scuola/famiglia. I principali servizi previsti sono:</w:t>
      </w:r>
    </w:p>
    <w:p w:rsidR="009D3E99" w:rsidRPr="000B1333" w:rsidRDefault="009D3E99" w:rsidP="00AE12D9">
      <w:pPr>
        <w:widowControl w:val="0"/>
        <w:numPr>
          <w:ilvl w:val="0"/>
          <w:numId w:val="1"/>
        </w:numPr>
        <w:suppressAutoHyphens/>
        <w:spacing w:after="0" w:line="240" w:lineRule="auto"/>
        <w:jc w:val="both"/>
        <w:rPr>
          <w:rFonts w:ascii="Times New Roman" w:hAnsi="Times New Roman"/>
          <w:sz w:val="24"/>
        </w:rPr>
      </w:pPr>
      <w:r w:rsidRPr="000B1333">
        <w:rPr>
          <w:rFonts w:ascii="Times New Roman" w:hAnsi="Times New Roman"/>
          <w:sz w:val="24"/>
        </w:rPr>
        <w:lastRenderedPageBreak/>
        <w:t>comunicazione tempestiva, puntuale e trasparente delle valutazioni;</w:t>
      </w:r>
    </w:p>
    <w:p w:rsidR="009D3E99" w:rsidRPr="000B1333" w:rsidRDefault="009D3E99" w:rsidP="00AE12D9">
      <w:pPr>
        <w:widowControl w:val="0"/>
        <w:numPr>
          <w:ilvl w:val="0"/>
          <w:numId w:val="1"/>
        </w:numPr>
        <w:suppressAutoHyphens/>
        <w:spacing w:after="0" w:line="240" w:lineRule="auto"/>
        <w:jc w:val="both"/>
        <w:rPr>
          <w:rFonts w:ascii="Times New Roman" w:hAnsi="Times New Roman"/>
          <w:sz w:val="24"/>
        </w:rPr>
      </w:pPr>
      <w:r w:rsidRPr="000B1333">
        <w:rPr>
          <w:rFonts w:ascii="Times New Roman" w:hAnsi="Times New Roman"/>
          <w:sz w:val="24"/>
        </w:rPr>
        <w:t>pagella elettronica;</w:t>
      </w:r>
    </w:p>
    <w:p w:rsidR="009D3E99" w:rsidRDefault="009D3E99" w:rsidP="00AE12D9">
      <w:pPr>
        <w:widowControl w:val="0"/>
        <w:numPr>
          <w:ilvl w:val="0"/>
          <w:numId w:val="1"/>
        </w:numPr>
        <w:suppressAutoHyphens/>
        <w:spacing w:after="0" w:line="240" w:lineRule="auto"/>
        <w:jc w:val="both"/>
        <w:rPr>
          <w:rFonts w:ascii="Times New Roman" w:hAnsi="Times New Roman"/>
          <w:sz w:val="24"/>
        </w:rPr>
      </w:pPr>
      <w:r w:rsidRPr="000B1333">
        <w:rPr>
          <w:rFonts w:ascii="Times New Roman" w:hAnsi="Times New Roman"/>
          <w:sz w:val="24"/>
        </w:rPr>
        <w:t>prenotazione online dei</w:t>
      </w:r>
      <w:r w:rsidR="009C7D9C">
        <w:rPr>
          <w:rFonts w:ascii="Times New Roman" w:hAnsi="Times New Roman"/>
          <w:sz w:val="24"/>
        </w:rPr>
        <w:t xml:space="preserve"> colloqui tra genitori e docenti;</w:t>
      </w:r>
    </w:p>
    <w:p w:rsidR="00642FB0" w:rsidRDefault="00642FB0" w:rsidP="00AE12D9">
      <w:pPr>
        <w:widowControl w:val="0"/>
        <w:numPr>
          <w:ilvl w:val="0"/>
          <w:numId w:val="1"/>
        </w:numPr>
        <w:suppressAutoHyphens/>
        <w:spacing w:after="0" w:line="240" w:lineRule="auto"/>
        <w:jc w:val="both"/>
        <w:rPr>
          <w:rFonts w:ascii="Times New Roman" w:hAnsi="Times New Roman"/>
          <w:sz w:val="24"/>
        </w:rPr>
      </w:pPr>
      <w:r>
        <w:rPr>
          <w:rFonts w:ascii="Times New Roman" w:hAnsi="Times New Roman"/>
          <w:sz w:val="24"/>
        </w:rPr>
        <w:t>scrutinio digitale</w:t>
      </w:r>
    </w:p>
    <w:p w:rsidR="009702E1" w:rsidRDefault="009702E1" w:rsidP="00AE12D9">
      <w:pPr>
        <w:spacing w:after="0" w:line="240" w:lineRule="auto"/>
        <w:jc w:val="both"/>
        <w:rPr>
          <w:rFonts w:ascii="Times New Roman" w:hAnsi="Times New Roman"/>
          <w:sz w:val="24"/>
        </w:rPr>
      </w:pPr>
      <w:r w:rsidRPr="000B1333">
        <w:rPr>
          <w:rFonts w:ascii="Times New Roman" w:hAnsi="Times New Roman"/>
          <w:sz w:val="24"/>
        </w:rPr>
        <w:t>L’adozione del registro elettronico sarà graduale e sarà prevista un’adeguata fase di formazione per tutti i docenti.</w:t>
      </w:r>
    </w:p>
    <w:p w:rsidR="002170EE" w:rsidRDefault="002170EE" w:rsidP="00AE12D9">
      <w:pPr>
        <w:spacing w:after="0" w:line="240" w:lineRule="auto"/>
        <w:rPr>
          <w:rFonts w:ascii="Times New Roman" w:hAnsi="Times New Roman"/>
          <w:b/>
          <w:color w:val="000000"/>
          <w:sz w:val="24"/>
          <w:szCs w:val="23"/>
          <w:u w:val="single"/>
        </w:rPr>
      </w:pPr>
    </w:p>
    <w:p w:rsidR="009702E1" w:rsidRPr="009702E1" w:rsidRDefault="009702E1" w:rsidP="00AE12D9">
      <w:pPr>
        <w:spacing w:after="0" w:line="240" w:lineRule="auto"/>
        <w:rPr>
          <w:rFonts w:ascii="Times New Roman" w:hAnsi="Times New Roman"/>
          <w:b/>
          <w:color w:val="000000"/>
          <w:sz w:val="24"/>
          <w:szCs w:val="23"/>
          <w:u w:val="single"/>
        </w:rPr>
      </w:pPr>
      <w:r w:rsidRPr="009702E1">
        <w:rPr>
          <w:rFonts w:ascii="Times New Roman" w:hAnsi="Times New Roman"/>
          <w:b/>
          <w:color w:val="000000"/>
          <w:sz w:val="24"/>
          <w:szCs w:val="23"/>
          <w:u w:val="single"/>
        </w:rPr>
        <w:t>AZIONE#13 STRATEGIA “DATI DELLA SCUOLA”</w:t>
      </w:r>
    </w:p>
    <w:p w:rsidR="00AE12D9" w:rsidRDefault="00AE12D9" w:rsidP="00AE12D9">
      <w:pPr>
        <w:widowControl w:val="0"/>
        <w:suppressAutoHyphens/>
        <w:spacing w:after="0" w:line="240" w:lineRule="auto"/>
        <w:jc w:val="both"/>
        <w:rPr>
          <w:rFonts w:ascii="Times New Roman" w:hAnsi="Times New Roman"/>
          <w:i/>
          <w:sz w:val="24"/>
        </w:rPr>
      </w:pPr>
    </w:p>
    <w:p w:rsidR="00ED53AC" w:rsidRDefault="00ED53AC" w:rsidP="00AE12D9">
      <w:pPr>
        <w:widowControl w:val="0"/>
        <w:suppressAutoHyphens/>
        <w:spacing w:after="0" w:line="240" w:lineRule="auto"/>
        <w:jc w:val="both"/>
        <w:rPr>
          <w:rFonts w:ascii="Times New Roman" w:hAnsi="Times New Roman"/>
          <w:sz w:val="24"/>
          <w:szCs w:val="23"/>
        </w:rPr>
      </w:pPr>
      <w:r>
        <w:rPr>
          <w:rFonts w:ascii="Times New Roman" w:hAnsi="Times New Roman"/>
          <w:i/>
          <w:sz w:val="24"/>
        </w:rPr>
        <w:t>PNSD</w:t>
      </w:r>
    </w:p>
    <w:p w:rsidR="009702E1" w:rsidRPr="009702E1" w:rsidRDefault="009702E1" w:rsidP="00AE12D9">
      <w:pPr>
        <w:widowControl w:val="0"/>
        <w:suppressAutoHyphens/>
        <w:spacing w:after="0" w:line="240" w:lineRule="auto"/>
        <w:jc w:val="both"/>
        <w:rPr>
          <w:rFonts w:ascii="Times New Roman" w:hAnsi="Times New Roman"/>
          <w:sz w:val="24"/>
          <w:szCs w:val="23"/>
        </w:rPr>
      </w:pPr>
      <w:r w:rsidRPr="009702E1">
        <w:rPr>
          <w:rFonts w:ascii="Times New Roman" w:hAnsi="Times New Roman"/>
          <w:sz w:val="24"/>
          <w:szCs w:val="23"/>
        </w:rPr>
        <w:t>Sulla base d</w:t>
      </w:r>
      <w:r w:rsidR="00A3154A">
        <w:rPr>
          <w:rFonts w:ascii="Times New Roman" w:hAnsi="Times New Roman"/>
          <w:sz w:val="24"/>
          <w:szCs w:val="23"/>
        </w:rPr>
        <w:t>elle regole e degli standard</w:t>
      </w:r>
      <w:r w:rsidRPr="009702E1">
        <w:rPr>
          <w:rFonts w:ascii="Times New Roman" w:hAnsi="Times New Roman"/>
          <w:sz w:val="24"/>
          <w:szCs w:val="23"/>
        </w:rPr>
        <w:t xml:space="preserve"> del portale “normattiva”, una sezione ad hoc del portale sugli opendata della scuola sarà destinato a pubblicare, operando una razionalizzazione, la normativa, gli atti e le circolari adottati dal Ministero.</w:t>
      </w:r>
    </w:p>
    <w:p w:rsidR="00091BCB" w:rsidRDefault="00091BCB" w:rsidP="00AE12D9">
      <w:pPr>
        <w:widowControl w:val="0"/>
        <w:suppressAutoHyphens/>
        <w:spacing w:after="0" w:line="240" w:lineRule="auto"/>
        <w:jc w:val="both"/>
        <w:rPr>
          <w:rFonts w:ascii="Times New Roman" w:hAnsi="Times New Roman"/>
          <w:i/>
          <w:sz w:val="24"/>
          <w:szCs w:val="24"/>
        </w:rPr>
      </w:pPr>
    </w:p>
    <w:p w:rsidR="00091BCB" w:rsidRPr="009C7D9C" w:rsidRDefault="00091BCB" w:rsidP="00AE12D9">
      <w:pPr>
        <w:widowControl w:val="0"/>
        <w:suppressAutoHyphens/>
        <w:spacing w:after="0" w:line="240" w:lineRule="auto"/>
        <w:jc w:val="both"/>
        <w:rPr>
          <w:rFonts w:ascii="Times New Roman" w:hAnsi="Times New Roman"/>
          <w:i/>
          <w:sz w:val="24"/>
          <w:szCs w:val="24"/>
        </w:rPr>
      </w:pPr>
      <w:r>
        <w:rPr>
          <w:rFonts w:ascii="Times New Roman" w:hAnsi="Times New Roman"/>
          <w:i/>
          <w:sz w:val="24"/>
          <w:szCs w:val="24"/>
        </w:rPr>
        <w:t>L</w:t>
      </w:r>
      <w:r w:rsidRPr="009C0784">
        <w:rPr>
          <w:rFonts w:ascii="Times New Roman" w:hAnsi="Times New Roman"/>
          <w:i/>
          <w:sz w:val="24"/>
          <w:szCs w:val="24"/>
        </w:rPr>
        <w:t>INEE DI INTERVENTO DELL’ISTITUTO</w:t>
      </w:r>
      <w:r w:rsidR="00AE1E99">
        <w:rPr>
          <w:rFonts w:ascii="Times New Roman" w:hAnsi="Times New Roman"/>
          <w:i/>
          <w:sz w:val="24"/>
          <w:szCs w:val="24"/>
        </w:rPr>
        <w:t xml:space="preserve"> PREVISTE PER IL TRIENNIO</w:t>
      </w:r>
    </w:p>
    <w:p w:rsidR="00091BCB" w:rsidRDefault="009702E1" w:rsidP="00AE12D9">
      <w:pPr>
        <w:spacing w:after="0" w:line="240" w:lineRule="auto"/>
        <w:rPr>
          <w:rFonts w:ascii="Times New Roman" w:hAnsi="Times New Roman"/>
          <w:sz w:val="32"/>
        </w:rPr>
      </w:pPr>
      <w:r w:rsidRPr="000B1333">
        <w:rPr>
          <w:rFonts w:ascii="Times New Roman" w:hAnsi="Times New Roman"/>
          <w:sz w:val="24"/>
        </w:rPr>
        <w:t>La comunicazione scuola/famiglia si avvale, oltre che degli avvisi scritti sul diar</w:t>
      </w:r>
      <w:r w:rsidR="00A3154A">
        <w:rPr>
          <w:rFonts w:ascii="Times New Roman" w:hAnsi="Times New Roman"/>
          <w:sz w:val="24"/>
        </w:rPr>
        <w:t>io degli alunni, del sito dell’I</w:t>
      </w:r>
      <w:r w:rsidRPr="000B1333">
        <w:rPr>
          <w:rFonts w:ascii="Times New Roman" w:hAnsi="Times New Roman"/>
          <w:sz w:val="24"/>
        </w:rPr>
        <w:t xml:space="preserve">stituto: </w:t>
      </w:r>
      <w:r w:rsidRPr="00B11B22">
        <w:rPr>
          <w:rFonts w:ascii="Times New Roman" w:hAnsi="Times New Roman"/>
          <w:b/>
          <w:sz w:val="24"/>
        </w:rPr>
        <w:t>http://www.viadelcalice.gov.it/</w:t>
      </w:r>
    </w:p>
    <w:p w:rsidR="009702E1" w:rsidRPr="00091BCB" w:rsidRDefault="009702E1" w:rsidP="00C42FCF">
      <w:pPr>
        <w:spacing w:after="0" w:line="240" w:lineRule="auto"/>
        <w:jc w:val="both"/>
        <w:rPr>
          <w:rFonts w:ascii="Times New Roman" w:hAnsi="Times New Roman"/>
          <w:sz w:val="32"/>
        </w:rPr>
      </w:pPr>
      <w:r w:rsidRPr="000B1333">
        <w:rPr>
          <w:rFonts w:ascii="Times New Roman" w:hAnsi="Times New Roman"/>
          <w:sz w:val="24"/>
        </w:rPr>
        <w:t>Il sito è e deve diventare sempre più uno strumento centrale nell’interazione tra la scuola e la propria utenza, sia interna (docenti, assistenti e collaboratori), sia esterna (le famiglie). Inoltre</w:t>
      </w:r>
      <w:r w:rsidR="00C42FCF">
        <w:rPr>
          <w:rFonts w:ascii="Times New Roman" w:hAnsi="Times New Roman"/>
          <w:sz w:val="24"/>
        </w:rPr>
        <w:t>,</w:t>
      </w:r>
      <w:r w:rsidRPr="000B1333">
        <w:rPr>
          <w:rFonts w:ascii="Times New Roman" w:hAnsi="Times New Roman"/>
          <w:sz w:val="24"/>
        </w:rPr>
        <w:t xml:space="preserve"> è uno</w:t>
      </w:r>
      <w:r w:rsidR="00522A68">
        <w:rPr>
          <w:rFonts w:ascii="Times New Roman" w:hAnsi="Times New Roman"/>
          <w:sz w:val="24"/>
        </w:rPr>
        <w:t xml:space="preserve"> strumento di trasparenza dell'I</w:t>
      </w:r>
      <w:r w:rsidRPr="000B1333">
        <w:rPr>
          <w:rFonts w:ascii="Times New Roman" w:hAnsi="Times New Roman"/>
          <w:sz w:val="24"/>
        </w:rPr>
        <w:t>stituto nei confronti della collettività.</w:t>
      </w:r>
    </w:p>
    <w:p w:rsidR="009702E1" w:rsidRDefault="009702E1" w:rsidP="00AE12D9">
      <w:pPr>
        <w:spacing w:after="0" w:line="240" w:lineRule="auto"/>
        <w:jc w:val="both"/>
        <w:rPr>
          <w:rFonts w:ascii="Times New Roman" w:hAnsi="Times New Roman"/>
          <w:sz w:val="24"/>
        </w:rPr>
      </w:pPr>
      <w:r>
        <w:rPr>
          <w:rFonts w:ascii="Times New Roman" w:hAnsi="Times New Roman"/>
          <w:sz w:val="24"/>
        </w:rPr>
        <w:t xml:space="preserve">Si prevede di affidare al docente Fabio Piedimonte il ruolo di Web Master per la gestione amministrativa del </w:t>
      </w:r>
      <w:r w:rsidR="00091BCB">
        <w:rPr>
          <w:rFonts w:ascii="Times New Roman" w:hAnsi="Times New Roman"/>
          <w:sz w:val="24"/>
        </w:rPr>
        <w:t>sito</w:t>
      </w:r>
      <w:r w:rsidR="00C42FCF">
        <w:rPr>
          <w:rFonts w:ascii="Times New Roman" w:hAnsi="Times New Roman"/>
          <w:sz w:val="24"/>
        </w:rPr>
        <w:t>,</w:t>
      </w:r>
      <w:r w:rsidR="00091BCB">
        <w:rPr>
          <w:rFonts w:ascii="Times New Roman" w:hAnsi="Times New Roman"/>
          <w:sz w:val="24"/>
        </w:rPr>
        <w:t xml:space="preserve"> che ha come gestore/admin</w:t>
      </w:r>
      <w:r>
        <w:rPr>
          <w:rFonts w:ascii="Times New Roman" w:hAnsi="Times New Roman"/>
          <w:sz w:val="24"/>
        </w:rPr>
        <w:t xml:space="preserve"> a pagamento la Società “Basco Bazar”</w:t>
      </w:r>
      <w:r w:rsidR="00091BCB">
        <w:rPr>
          <w:rFonts w:ascii="Times New Roman" w:hAnsi="Times New Roman"/>
          <w:sz w:val="24"/>
        </w:rPr>
        <w:t>.</w:t>
      </w:r>
    </w:p>
    <w:p w:rsidR="00091BCB" w:rsidRDefault="00091BCB" w:rsidP="00AE12D9">
      <w:pPr>
        <w:spacing w:after="0" w:line="240" w:lineRule="auto"/>
        <w:jc w:val="both"/>
        <w:rPr>
          <w:rFonts w:ascii="Times New Roman" w:hAnsi="Times New Roman"/>
          <w:sz w:val="24"/>
        </w:rPr>
      </w:pPr>
    </w:p>
    <w:p w:rsidR="009702E1" w:rsidRPr="009702E1" w:rsidRDefault="009702E1" w:rsidP="00AE12D9">
      <w:pPr>
        <w:widowControl w:val="0"/>
        <w:suppressAutoHyphens/>
        <w:spacing w:after="0" w:line="240" w:lineRule="auto"/>
        <w:jc w:val="both"/>
        <w:rPr>
          <w:rFonts w:ascii="Times New Roman" w:hAnsi="Times New Roman"/>
          <w:b/>
          <w:sz w:val="24"/>
          <w:u w:val="single"/>
        </w:rPr>
      </w:pPr>
      <w:r w:rsidRPr="009702E1">
        <w:rPr>
          <w:rFonts w:ascii="Times New Roman" w:hAnsi="Times New Roman"/>
          <w:b/>
          <w:sz w:val="24"/>
          <w:u w:val="single"/>
        </w:rPr>
        <w:t>AZIONE#15 SCENARI INNOVATIVI PER LO SVILUPPO DELLE COMPETENZE DIGITALI</w:t>
      </w:r>
    </w:p>
    <w:p w:rsidR="009702E1" w:rsidRDefault="009702E1" w:rsidP="00AE12D9">
      <w:pPr>
        <w:widowControl w:val="0"/>
        <w:suppressAutoHyphens/>
        <w:spacing w:after="0" w:line="240" w:lineRule="auto"/>
        <w:jc w:val="both"/>
        <w:rPr>
          <w:rFonts w:ascii="Times New Roman" w:hAnsi="Times New Roman"/>
          <w:sz w:val="24"/>
        </w:rPr>
      </w:pPr>
    </w:p>
    <w:p w:rsidR="00ED53AC" w:rsidRDefault="00ED53AC" w:rsidP="00AE12D9">
      <w:pPr>
        <w:widowControl w:val="0"/>
        <w:suppressAutoHyphens/>
        <w:spacing w:after="0" w:line="240" w:lineRule="auto"/>
        <w:jc w:val="both"/>
        <w:rPr>
          <w:rFonts w:ascii="Times New Roman" w:hAnsi="Times New Roman"/>
          <w:sz w:val="24"/>
        </w:rPr>
      </w:pPr>
      <w:r>
        <w:rPr>
          <w:rFonts w:ascii="Times New Roman" w:hAnsi="Times New Roman"/>
          <w:i/>
          <w:sz w:val="24"/>
        </w:rPr>
        <w:t>PNSD</w:t>
      </w:r>
    </w:p>
    <w:p w:rsidR="00C20F27" w:rsidRPr="00C20F27" w:rsidRDefault="00C20F27" w:rsidP="00AE12D9">
      <w:pPr>
        <w:widowControl w:val="0"/>
        <w:suppressAutoHyphens/>
        <w:spacing w:after="0" w:line="240" w:lineRule="auto"/>
        <w:jc w:val="both"/>
        <w:rPr>
          <w:rFonts w:ascii="Times New Roman" w:hAnsi="Times New Roman"/>
          <w:sz w:val="24"/>
        </w:rPr>
      </w:pPr>
      <w:r>
        <w:rPr>
          <w:rFonts w:ascii="Times New Roman" w:hAnsi="Times New Roman"/>
          <w:sz w:val="24"/>
        </w:rPr>
        <w:t>L</w:t>
      </w:r>
      <w:r w:rsidRPr="00C20F27">
        <w:rPr>
          <w:rFonts w:ascii="Times New Roman" w:hAnsi="Times New Roman"/>
          <w:sz w:val="24"/>
        </w:rPr>
        <w:t>a sfida delle competenze digitali è quella di sostenere l’attività del docente come </w:t>
      </w:r>
      <w:r w:rsidRPr="00C20F27">
        <w:rPr>
          <w:rFonts w:ascii="Times New Roman" w:hAnsi="Times New Roman"/>
          <w:b/>
          <w:bCs/>
          <w:sz w:val="24"/>
        </w:rPr>
        <w:t>facilitatore</w:t>
      </w:r>
      <w:r w:rsidRPr="00C20F27">
        <w:rPr>
          <w:rFonts w:ascii="Times New Roman" w:hAnsi="Times New Roman"/>
          <w:sz w:val="24"/>
        </w:rPr>
        <w:t>, abbassando la soglia d’ingresso su temi ritenuti, a torto o ragione, estranei al suo background.</w:t>
      </w:r>
    </w:p>
    <w:p w:rsidR="00C20F27" w:rsidRDefault="00C20F27" w:rsidP="00AE12D9">
      <w:pPr>
        <w:widowControl w:val="0"/>
        <w:suppressAutoHyphens/>
        <w:spacing w:after="0" w:line="240" w:lineRule="auto"/>
        <w:jc w:val="both"/>
        <w:rPr>
          <w:rFonts w:ascii="Times New Roman" w:hAnsi="Times New Roman"/>
          <w:sz w:val="24"/>
        </w:rPr>
      </w:pPr>
    </w:p>
    <w:p w:rsidR="00C20F27" w:rsidRPr="00C20F27" w:rsidRDefault="00C20F27" w:rsidP="00AE12D9">
      <w:pPr>
        <w:widowControl w:val="0"/>
        <w:suppressAutoHyphens/>
        <w:spacing w:after="0" w:line="240" w:lineRule="auto"/>
        <w:jc w:val="both"/>
        <w:rPr>
          <w:rFonts w:ascii="Times New Roman" w:hAnsi="Times New Roman"/>
          <w:i/>
          <w:sz w:val="24"/>
          <w:szCs w:val="24"/>
        </w:rPr>
      </w:pPr>
      <w:r>
        <w:rPr>
          <w:rFonts w:ascii="Times New Roman" w:hAnsi="Times New Roman"/>
          <w:i/>
          <w:sz w:val="24"/>
          <w:szCs w:val="24"/>
        </w:rPr>
        <w:t>L</w:t>
      </w:r>
      <w:r w:rsidRPr="009C0784">
        <w:rPr>
          <w:rFonts w:ascii="Times New Roman" w:hAnsi="Times New Roman"/>
          <w:i/>
          <w:sz w:val="24"/>
          <w:szCs w:val="24"/>
        </w:rPr>
        <w:t>INEE DI INTERVENTO DELL’ISTITUTO</w:t>
      </w:r>
      <w:r w:rsidR="00AE1E99">
        <w:rPr>
          <w:rFonts w:ascii="Times New Roman" w:hAnsi="Times New Roman"/>
          <w:i/>
          <w:sz w:val="24"/>
          <w:szCs w:val="24"/>
        </w:rPr>
        <w:t xml:space="preserve"> PREVISTE PER IL TRIENNIO</w:t>
      </w:r>
    </w:p>
    <w:p w:rsidR="009702E1" w:rsidRPr="000B1333" w:rsidRDefault="00C20F27" w:rsidP="00AE12D9">
      <w:pPr>
        <w:widowControl w:val="0"/>
        <w:suppressAutoHyphens/>
        <w:spacing w:after="0" w:line="240" w:lineRule="auto"/>
        <w:jc w:val="both"/>
        <w:rPr>
          <w:rFonts w:ascii="Times New Roman" w:hAnsi="Times New Roman"/>
          <w:sz w:val="24"/>
        </w:rPr>
      </w:pPr>
      <w:r>
        <w:rPr>
          <w:rFonts w:ascii="Times New Roman" w:hAnsi="Times New Roman"/>
          <w:sz w:val="24"/>
        </w:rPr>
        <w:t xml:space="preserve">Si prevede che </w:t>
      </w:r>
      <w:r w:rsidR="009702E1" w:rsidRPr="000B1333">
        <w:rPr>
          <w:rFonts w:ascii="Times New Roman" w:hAnsi="Times New Roman"/>
          <w:sz w:val="24"/>
        </w:rPr>
        <w:t xml:space="preserve">a tutti gli studenti siano offerti percorsi su: </w:t>
      </w:r>
    </w:p>
    <w:p w:rsidR="00C20F27" w:rsidRPr="00C20F27" w:rsidRDefault="00C20F27" w:rsidP="00AE12D9">
      <w:pPr>
        <w:pStyle w:val="Paragrafoelenco"/>
        <w:widowControl w:val="0"/>
        <w:numPr>
          <w:ilvl w:val="0"/>
          <w:numId w:val="13"/>
        </w:numPr>
        <w:suppressAutoHyphens/>
        <w:spacing w:after="0" w:line="240" w:lineRule="auto"/>
        <w:jc w:val="both"/>
        <w:rPr>
          <w:rFonts w:ascii="Times New Roman" w:hAnsi="Times New Roman"/>
          <w:sz w:val="24"/>
        </w:rPr>
      </w:pPr>
      <w:r w:rsidRPr="00C20F27">
        <w:rPr>
          <w:rFonts w:ascii="Times New Roman" w:hAnsi="Times New Roman"/>
          <w:sz w:val="24"/>
        </w:rPr>
        <w:t>i</w:t>
      </w:r>
      <w:r w:rsidR="009702E1" w:rsidRPr="00C20F27">
        <w:rPr>
          <w:rFonts w:ascii="Times New Roman" w:hAnsi="Times New Roman"/>
          <w:sz w:val="24"/>
        </w:rPr>
        <w:t xml:space="preserve">nformatica; </w:t>
      </w:r>
    </w:p>
    <w:p w:rsidR="00C20F27" w:rsidRPr="00C20F27" w:rsidRDefault="009702E1" w:rsidP="00AE12D9">
      <w:pPr>
        <w:pStyle w:val="Paragrafoelenco"/>
        <w:widowControl w:val="0"/>
        <w:numPr>
          <w:ilvl w:val="0"/>
          <w:numId w:val="13"/>
        </w:numPr>
        <w:suppressAutoHyphens/>
        <w:spacing w:after="0" w:line="240" w:lineRule="auto"/>
        <w:jc w:val="both"/>
        <w:rPr>
          <w:rFonts w:ascii="Times New Roman" w:hAnsi="Times New Roman"/>
          <w:sz w:val="24"/>
        </w:rPr>
      </w:pPr>
      <w:r w:rsidRPr="00C20F27">
        <w:rPr>
          <w:rFonts w:ascii="Times New Roman" w:hAnsi="Times New Roman"/>
          <w:sz w:val="24"/>
        </w:rPr>
        <w:t>la comunica</w:t>
      </w:r>
      <w:r w:rsidR="00C20F27" w:rsidRPr="00C20F27">
        <w:rPr>
          <w:rFonts w:ascii="Times New Roman" w:hAnsi="Times New Roman"/>
          <w:sz w:val="24"/>
        </w:rPr>
        <w:t>zione e l’interazione digitale;</w:t>
      </w:r>
    </w:p>
    <w:p w:rsidR="00C20F27" w:rsidRPr="00C20F27" w:rsidRDefault="00C20F27" w:rsidP="00AE12D9">
      <w:pPr>
        <w:pStyle w:val="Paragrafoelenco"/>
        <w:widowControl w:val="0"/>
        <w:numPr>
          <w:ilvl w:val="0"/>
          <w:numId w:val="13"/>
        </w:numPr>
        <w:suppressAutoHyphens/>
        <w:spacing w:after="0" w:line="240" w:lineRule="auto"/>
        <w:jc w:val="both"/>
        <w:rPr>
          <w:rFonts w:ascii="Times New Roman" w:hAnsi="Times New Roman"/>
          <w:sz w:val="24"/>
        </w:rPr>
      </w:pPr>
      <w:r w:rsidRPr="00C20F27">
        <w:rPr>
          <w:rFonts w:ascii="Times New Roman" w:hAnsi="Times New Roman"/>
          <w:sz w:val="24"/>
        </w:rPr>
        <w:t>la robotica educativa;</w:t>
      </w:r>
    </w:p>
    <w:p w:rsidR="00C20F27" w:rsidRPr="00C20F27" w:rsidRDefault="00C20F27" w:rsidP="00AE12D9">
      <w:pPr>
        <w:pStyle w:val="Paragrafoelenco"/>
        <w:widowControl w:val="0"/>
        <w:numPr>
          <w:ilvl w:val="0"/>
          <w:numId w:val="13"/>
        </w:numPr>
        <w:suppressAutoHyphens/>
        <w:spacing w:after="0" w:line="240" w:lineRule="auto"/>
        <w:jc w:val="both"/>
        <w:rPr>
          <w:rFonts w:ascii="Times New Roman" w:hAnsi="Times New Roman"/>
          <w:sz w:val="24"/>
        </w:rPr>
      </w:pPr>
      <w:r w:rsidRPr="00C20F27">
        <w:rPr>
          <w:rFonts w:ascii="Times New Roman" w:hAnsi="Times New Roman"/>
          <w:sz w:val="24"/>
        </w:rPr>
        <w:t>l’internet delle cose;</w:t>
      </w:r>
    </w:p>
    <w:p w:rsidR="00C20F27" w:rsidRPr="00C20F27" w:rsidRDefault="009702E1" w:rsidP="00AE12D9">
      <w:pPr>
        <w:pStyle w:val="Paragrafoelenco"/>
        <w:widowControl w:val="0"/>
        <w:numPr>
          <w:ilvl w:val="0"/>
          <w:numId w:val="13"/>
        </w:numPr>
        <w:suppressAutoHyphens/>
        <w:spacing w:after="0" w:line="240" w:lineRule="auto"/>
        <w:jc w:val="both"/>
        <w:rPr>
          <w:rFonts w:ascii="Times New Roman" w:hAnsi="Times New Roman"/>
          <w:sz w:val="24"/>
        </w:rPr>
      </w:pPr>
      <w:r w:rsidRPr="00C20F27">
        <w:rPr>
          <w:rFonts w:ascii="Times New Roman" w:hAnsi="Times New Roman"/>
          <w:sz w:val="24"/>
        </w:rPr>
        <w:t>la lettura e la scrittura in ambienti digita</w:t>
      </w:r>
      <w:r w:rsidR="00C20F27" w:rsidRPr="00C20F27">
        <w:rPr>
          <w:rFonts w:ascii="Times New Roman" w:hAnsi="Times New Roman"/>
          <w:sz w:val="24"/>
        </w:rPr>
        <w:t>li e misti,</w:t>
      </w:r>
    </w:p>
    <w:p w:rsidR="009702E1" w:rsidRPr="00C20F27" w:rsidRDefault="009702E1" w:rsidP="00AE12D9">
      <w:pPr>
        <w:pStyle w:val="Paragrafoelenco"/>
        <w:widowControl w:val="0"/>
        <w:numPr>
          <w:ilvl w:val="0"/>
          <w:numId w:val="13"/>
        </w:numPr>
        <w:suppressAutoHyphens/>
        <w:spacing w:after="0" w:line="240" w:lineRule="auto"/>
        <w:jc w:val="both"/>
        <w:rPr>
          <w:rFonts w:ascii="Times New Roman" w:hAnsi="Times New Roman"/>
          <w:sz w:val="24"/>
        </w:rPr>
      </w:pPr>
      <w:r w:rsidRPr="00C20F27">
        <w:rPr>
          <w:rFonts w:ascii="Times New Roman" w:hAnsi="Times New Roman"/>
          <w:sz w:val="24"/>
        </w:rPr>
        <w:t xml:space="preserve">la creatività digitale; </w:t>
      </w:r>
    </w:p>
    <w:p w:rsidR="009702E1" w:rsidRDefault="00C20F27" w:rsidP="00AE12D9">
      <w:pPr>
        <w:pStyle w:val="Paragrafoelenco"/>
        <w:widowControl w:val="0"/>
        <w:numPr>
          <w:ilvl w:val="0"/>
          <w:numId w:val="13"/>
        </w:numPr>
        <w:suppressAutoHyphens/>
        <w:spacing w:after="0" w:line="240" w:lineRule="auto"/>
        <w:jc w:val="both"/>
        <w:rPr>
          <w:rFonts w:ascii="Times New Roman" w:hAnsi="Times New Roman"/>
          <w:sz w:val="24"/>
        </w:rPr>
      </w:pPr>
      <w:r w:rsidRPr="00C20F27">
        <w:rPr>
          <w:rFonts w:ascii="Times New Roman" w:hAnsi="Times New Roman"/>
          <w:sz w:val="24"/>
        </w:rPr>
        <w:t>il “</w:t>
      </w:r>
      <w:proofErr w:type="spellStart"/>
      <w:r w:rsidRPr="00C20F27">
        <w:rPr>
          <w:rFonts w:ascii="Times New Roman" w:hAnsi="Times New Roman"/>
          <w:sz w:val="24"/>
        </w:rPr>
        <w:t>Coding</w:t>
      </w:r>
      <w:proofErr w:type="spellEnd"/>
      <w:r w:rsidRPr="00C20F27">
        <w:rPr>
          <w:rFonts w:ascii="Times New Roman" w:hAnsi="Times New Roman"/>
          <w:sz w:val="24"/>
        </w:rPr>
        <w:t>”, ovvero il pensiero computazionale e la programmazione informatica</w:t>
      </w:r>
      <w:r w:rsidR="009702E1" w:rsidRPr="00C20F27">
        <w:rPr>
          <w:rFonts w:ascii="Times New Roman" w:hAnsi="Times New Roman"/>
          <w:sz w:val="24"/>
        </w:rPr>
        <w:t>.</w:t>
      </w:r>
    </w:p>
    <w:p w:rsidR="00447159" w:rsidRDefault="00447159" w:rsidP="00AE12D9">
      <w:pPr>
        <w:widowControl w:val="0"/>
        <w:suppressAutoHyphens/>
        <w:spacing w:after="0" w:line="240" w:lineRule="auto"/>
        <w:jc w:val="both"/>
        <w:rPr>
          <w:rFonts w:ascii="Times New Roman" w:hAnsi="Times New Roman"/>
          <w:sz w:val="24"/>
        </w:rPr>
      </w:pPr>
    </w:p>
    <w:p w:rsidR="00C20F27" w:rsidRDefault="00C20F27" w:rsidP="00AE12D9">
      <w:pPr>
        <w:widowControl w:val="0"/>
        <w:suppressAutoHyphens/>
        <w:spacing w:after="0" w:line="240" w:lineRule="auto"/>
        <w:jc w:val="both"/>
        <w:rPr>
          <w:rFonts w:ascii="Times New Roman" w:hAnsi="Times New Roman"/>
          <w:sz w:val="24"/>
        </w:rPr>
      </w:pPr>
      <w:r>
        <w:rPr>
          <w:rFonts w:ascii="Times New Roman" w:hAnsi="Times New Roman"/>
          <w:sz w:val="24"/>
        </w:rPr>
        <w:t>Il raggiungimento di questo risultato passerà, da una parte dalla valorizzazione di alcune competenze già presenti nel corpo docente</w:t>
      </w:r>
      <w:r w:rsidR="00544A85">
        <w:rPr>
          <w:rFonts w:ascii="Times New Roman" w:hAnsi="Times New Roman"/>
          <w:sz w:val="24"/>
        </w:rPr>
        <w:t>, dall’altra dall’attuazione del piano di formazione in servizio previsto dall’azione #25.</w:t>
      </w:r>
    </w:p>
    <w:p w:rsidR="00A40804" w:rsidRDefault="00A40804" w:rsidP="00AE12D9">
      <w:pPr>
        <w:spacing w:after="0" w:line="240" w:lineRule="auto"/>
        <w:rPr>
          <w:rFonts w:ascii="Times New Roman" w:hAnsi="Times New Roman"/>
          <w:b/>
          <w:sz w:val="24"/>
          <w:szCs w:val="24"/>
          <w:u w:val="single"/>
        </w:rPr>
      </w:pPr>
    </w:p>
    <w:p w:rsidR="00E575D3" w:rsidRPr="009702E1" w:rsidRDefault="00E575D3" w:rsidP="00AE12D9">
      <w:pPr>
        <w:spacing w:after="0" w:line="240" w:lineRule="auto"/>
        <w:rPr>
          <w:rFonts w:ascii="Times New Roman" w:hAnsi="Times New Roman"/>
          <w:b/>
          <w:sz w:val="24"/>
          <w:szCs w:val="24"/>
          <w:u w:val="single"/>
        </w:rPr>
      </w:pPr>
      <w:r w:rsidRPr="009702E1">
        <w:rPr>
          <w:rFonts w:ascii="Times New Roman" w:hAnsi="Times New Roman"/>
          <w:b/>
          <w:sz w:val="24"/>
          <w:szCs w:val="24"/>
          <w:u w:val="single"/>
        </w:rPr>
        <w:t>AZIONE #25 – FORMAZIONE IN SERVIZIO PER L’INNOVAZIONE DIDATTICA E ORGANIZZATIVA</w:t>
      </w:r>
    </w:p>
    <w:p w:rsidR="00E575D3" w:rsidRPr="000B1333" w:rsidRDefault="00E575D3" w:rsidP="00AE12D9">
      <w:pPr>
        <w:spacing w:after="0" w:line="240" w:lineRule="auto"/>
        <w:rPr>
          <w:rFonts w:ascii="Times New Roman" w:hAnsi="Times New Roman"/>
          <w:sz w:val="24"/>
          <w:szCs w:val="24"/>
        </w:rPr>
      </w:pPr>
    </w:p>
    <w:p w:rsidR="00ED53AC" w:rsidRDefault="00ED53AC" w:rsidP="00AE12D9">
      <w:pPr>
        <w:widowControl w:val="0"/>
        <w:suppressAutoHyphens/>
        <w:spacing w:after="0" w:line="240" w:lineRule="auto"/>
        <w:jc w:val="both"/>
        <w:rPr>
          <w:rFonts w:ascii="Times New Roman" w:hAnsi="Times New Roman"/>
          <w:sz w:val="24"/>
        </w:rPr>
      </w:pPr>
      <w:r>
        <w:rPr>
          <w:rFonts w:ascii="Times New Roman" w:hAnsi="Times New Roman"/>
          <w:i/>
          <w:sz w:val="24"/>
        </w:rPr>
        <w:t>PNSD</w:t>
      </w:r>
    </w:p>
    <w:p w:rsidR="002A2E70" w:rsidRPr="002A2E70" w:rsidRDefault="002A2E70" w:rsidP="00AE12D9">
      <w:pPr>
        <w:widowControl w:val="0"/>
        <w:suppressAutoHyphens/>
        <w:spacing w:after="0" w:line="240" w:lineRule="auto"/>
        <w:jc w:val="both"/>
        <w:rPr>
          <w:rFonts w:ascii="Times New Roman" w:hAnsi="Times New Roman"/>
          <w:sz w:val="24"/>
        </w:rPr>
      </w:pPr>
      <w:r w:rsidRPr="002A2E70">
        <w:rPr>
          <w:rFonts w:ascii="Times New Roman" w:hAnsi="Times New Roman"/>
          <w:sz w:val="24"/>
        </w:rPr>
        <w:t>Per realizzare gli obiettivi del PNSD è necessario passare dalla dinamica dei singoli corsi di formazione a quella della formazione continua, in cui l’evento formativo è di volta in volta accompagnamento, aggiornamento e compimento di rapporti e reti sul territorio per una più efficace diffusione di pratiche didattiche fondate sull’interazione tra metodologie, contenuti, dispositivi e ambienti.</w:t>
      </w:r>
    </w:p>
    <w:p w:rsidR="002A2E70" w:rsidRPr="002A2E70" w:rsidRDefault="002A2E70" w:rsidP="00AE12D9">
      <w:pPr>
        <w:widowControl w:val="0"/>
        <w:suppressAutoHyphens/>
        <w:spacing w:after="0" w:line="240" w:lineRule="auto"/>
        <w:jc w:val="both"/>
        <w:rPr>
          <w:rFonts w:ascii="Times New Roman" w:hAnsi="Times New Roman"/>
          <w:sz w:val="24"/>
        </w:rPr>
      </w:pPr>
      <w:r w:rsidRPr="002A2E70">
        <w:rPr>
          <w:rFonts w:ascii="Times New Roman" w:hAnsi="Times New Roman"/>
          <w:sz w:val="24"/>
        </w:rPr>
        <w:t xml:space="preserve">Per questo motivo saranno favoriti, all’interno dei poli, percorsi formativi che promuoveranno una molteplicità di modelli di innovazione didattica attraverso le tecnologie digitali. I percorsi formativi promossi dovranno seguire alcune linee guida, quali l’accesso a risorse didattiche aperte, l’integrazione tra momenti in presenza e disponibilità di contenuti online, un forte orientamento alla pratica, la modularità e flessibilità dei percorsi per adattarli alla ricchezza delle competenze in ingresso dei docenti, la continuità sul </w:t>
      </w:r>
      <w:r w:rsidRPr="002A2E70">
        <w:rPr>
          <w:rFonts w:ascii="Times New Roman" w:hAnsi="Times New Roman"/>
          <w:sz w:val="24"/>
        </w:rPr>
        <w:lastRenderedPageBreak/>
        <w:t>territorio delle azioni formative che diventano per i corsisti conoscenze, relazioni e soluzioni comuni attraverso la naturale evoluzione dei percorsi in comunità professionali di rete.</w:t>
      </w:r>
    </w:p>
    <w:p w:rsidR="002A2E70" w:rsidRDefault="002A2E70" w:rsidP="00AE12D9">
      <w:pPr>
        <w:spacing w:after="0" w:line="240" w:lineRule="auto"/>
        <w:jc w:val="both"/>
        <w:rPr>
          <w:rFonts w:ascii="Times New Roman" w:hAnsi="Times New Roman"/>
          <w:sz w:val="24"/>
          <w:szCs w:val="24"/>
        </w:rPr>
      </w:pPr>
    </w:p>
    <w:p w:rsidR="002A2E70" w:rsidRPr="002A2E70" w:rsidRDefault="002A2E70" w:rsidP="00AE12D9">
      <w:pPr>
        <w:widowControl w:val="0"/>
        <w:suppressAutoHyphens/>
        <w:spacing w:after="0" w:line="240" w:lineRule="auto"/>
        <w:jc w:val="both"/>
        <w:rPr>
          <w:rFonts w:ascii="Times New Roman" w:hAnsi="Times New Roman"/>
          <w:i/>
          <w:sz w:val="24"/>
          <w:szCs w:val="24"/>
        </w:rPr>
      </w:pPr>
      <w:r>
        <w:rPr>
          <w:rFonts w:ascii="Times New Roman" w:hAnsi="Times New Roman"/>
          <w:i/>
          <w:sz w:val="24"/>
          <w:szCs w:val="24"/>
        </w:rPr>
        <w:t>L</w:t>
      </w:r>
      <w:r w:rsidRPr="009C0784">
        <w:rPr>
          <w:rFonts w:ascii="Times New Roman" w:hAnsi="Times New Roman"/>
          <w:i/>
          <w:sz w:val="24"/>
          <w:szCs w:val="24"/>
        </w:rPr>
        <w:t>INEE DI INTERVENTO DELL’ISTITUTO</w:t>
      </w:r>
      <w:r w:rsidR="00AE1E99">
        <w:rPr>
          <w:rFonts w:ascii="Times New Roman" w:hAnsi="Times New Roman"/>
          <w:i/>
          <w:sz w:val="24"/>
          <w:szCs w:val="24"/>
        </w:rPr>
        <w:t xml:space="preserve"> PREVISTE PER IL TRIENNIO</w:t>
      </w:r>
    </w:p>
    <w:p w:rsidR="00E575D3" w:rsidRPr="002A2E70" w:rsidRDefault="002A2E70" w:rsidP="00AE12D9">
      <w:pPr>
        <w:spacing w:after="0" w:line="240" w:lineRule="auto"/>
        <w:jc w:val="both"/>
        <w:rPr>
          <w:rFonts w:ascii="Times New Roman" w:hAnsi="Times New Roman"/>
          <w:sz w:val="24"/>
          <w:szCs w:val="24"/>
        </w:rPr>
      </w:pPr>
      <w:r>
        <w:rPr>
          <w:rFonts w:ascii="Times New Roman" w:hAnsi="Times New Roman"/>
          <w:sz w:val="24"/>
          <w:szCs w:val="24"/>
        </w:rPr>
        <w:t xml:space="preserve">Nel PDM dell’Istituto è stato inserito </w:t>
      </w:r>
      <w:r w:rsidR="00B11B22" w:rsidRPr="002A2E70">
        <w:rPr>
          <w:rFonts w:ascii="Times New Roman" w:hAnsi="Times New Roman"/>
          <w:sz w:val="24"/>
          <w:szCs w:val="24"/>
        </w:rPr>
        <w:t xml:space="preserve">il </w:t>
      </w:r>
      <w:r w:rsidR="00B11B22" w:rsidRPr="002A2E70">
        <w:rPr>
          <w:rFonts w:ascii="Times New Roman" w:hAnsi="Times New Roman"/>
          <w:b/>
          <w:sz w:val="24"/>
          <w:szCs w:val="24"/>
        </w:rPr>
        <w:t>Progetto “Autoformazione dei docenti nell’uso delle Nuove Tecnologie nella didattica allo scopo dell’inclusione”</w:t>
      </w:r>
      <w:r w:rsidR="00C42FCF" w:rsidRPr="00C42FCF">
        <w:rPr>
          <w:rFonts w:ascii="Times New Roman" w:hAnsi="Times New Roman"/>
          <w:sz w:val="24"/>
          <w:szCs w:val="24"/>
        </w:rPr>
        <w:t>,</w:t>
      </w:r>
      <w:r w:rsidR="00B11B22" w:rsidRPr="002A2E70">
        <w:rPr>
          <w:rFonts w:ascii="Times New Roman" w:hAnsi="Times New Roman"/>
          <w:sz w:val="24"/>
          <w:szCs w:val="24"/>
        </w:rPr>
        <w:t xml:space="preserve"> secondo il quale</w:t>
      </w:r>
      <w:r w:rsidR="00C42FCF">
        <w:rPr>
          <w:rFonts w:ascii="Times New Roman" w:hAnsi="Times New Roman"/>
          <w:sz w:val="24"/>
          <w:szCs w:val="24"/>
        </w:rPr>
        <w:t>:</w:t>
      </w:r>
    </w:p>
    <w:p w:rsidR="00B11B22" w:rsidRPr="002A2E70" w:rsidRDefault="00B11B22" w:rsidP="00AE12D9">
      <w:pPr>
        <w:pStyle w:val="Paragrafoelenco"/>
        <w:widowControl w:val="0"/>
        <w:numPr>
          <w:ilvl w:val="0"/>
          <w:numId w:val="8"/>
        </w:numPr>
        <w:spacing w:after="0" w:line="240" w:lineRule="auto"/>
        <w:contextualSpacing w:val="0"/>
        <w:jc w:val="both"/>
        <w:rPr>
          <w:rFonts w:ascii="Times New Roman" w:eastAsia="Lucida Sans Unicode" w:hAnsi="Times New Roman"/>
          <w:sz w:val="24"/>
          <w:szCs w:val="24"/>
        </w:rPr>
      </w:pPr>
      <w:r w:rsidRPr="002A2E70">
        <w:rPr>
          <w:rFonts w:ascii="Times New Roman" w:eastAsia="Lucida Sans Unicode" w:hAnsi="Times New Roman"/>
          <w:sz w:val="24"/>
          <w:szCs w:val="24"/>
        </w:rPr>
        <w:t>si individueranno i docenti responsabili e i formatori del progetto, nonché un gruppo di docenti più formati per condurre l’autoformazione sull’uso delle nuove tecnologie;</w:t>
      </w:r>
    </w:p>
    <w:p w:rsidR="00B11B22" w:rsidRPr="002A2E70" w:rsidRDefault="00B11B22" w:rsidP="00AE12D9">
      <w:pPr>
        <w:pStyle w:val="Paragrafoelenco"/>
        <w:widowControl w:val="0"/>
        <w:numPr>
          <w:ilvl w:val="0"/>
          <w:numId w:val="8"/>
        </w:numPr>
        <w:spacing w:after="0" w:line="240" w:lineRule="auto"/>
        <w:contextualSpacing w:val="0"/>
        <w:jc w:val="both"/>
        <w:rPr>
          <w:rFonts w:ascii="Times New Roman" w:eastAsia="Lucida Sans Unicode" w:hAnsi="Times New Roman"/>
          <w:sz w:val="24"/>
          <w:szCs w:val="24"/>
        </w:rPr>
      </w:pPr>
      <w:r w:rsidRPr="002A2E70">
        <w:rPr>
          <w:rFonts w:ascii="Times New Roman" w:eastAsia="Lucida Sans Unicode" w:hAnsi="Times New Roman"/>
          <w:sz w:val="24"/>
          <w:szCs w:val="24"/>
        </w:rPr>
        <w:t>si richiederà di compilare questionari per l’individuazione delle competenze informatiche a tutti i docenti;</w:t>
      </w:r>
    </w:p>
    <w:p w:rsidR="00B11B22" w:rsidRPr="002A2E70" w:rsidRDefault="00B11B22" w:rsidP="00AE12D9">
      <w:pPr>
        <w:pStyle w:val="Paragrafoelenco"/>
        <w:widowControl w:val="0"/>
        <w:numPr>
          <w:ilvl w:val="0"/>
          <w:numId w:val="8"/>
        </w:numPr>
        <w:spacing w:after="0" w:line="240" w:lineRule="auto"/>
        <w:contextualSpacing w:val="0"/>
        <w:jc w:val="both"/>
        <w:rPr>
          <w:rFonts w:ascii="Times New Roman" w:eastAsia="Lucida Sans Unicode" w:hAnsi="Times New Roman"/>
          <w:sz w:val="24"/>
          <w:szCs w:val="24"/>
        </w:rPr>
      </w:pPr>
      <w:r w:rsidRPr="002A2E70">
        <w:rPr>
          <w:rFonts w:ascii="Times New Roman" w:eastAsia="Lucida Sans Unicode" w:hAnsi="Times New Roman"/>
          <w:sz w:val="24"/>
          <w:szCs w:val="24"/>
        </w:rPr>
        <w:t xml:space="preserve">si organizzeranno dei corsi, lezioni, focus group in base alle competenze riscontrate nei docenti e volti soprattutto all’utilizzo delle LIM presenti e all’integrazione delle nuove tecnologie per una didattica inclusiva. </w:t>
      </w:r>
    </w:p>
    <w:p w:rsidR="00E575D3" w:rsidRPr="000B1333" w:rsidRDefault="00E575D3" w:rsidP="00AE12D9">
      <w:pPr>
        <w:spacing w:after="0" w:line="240" w:lineRule="auto"/>
        <w:jc w:val="both"/>
        <w:rPr>
          <w:rFonts w:ascii="Times New Roman" w:hAnsi="Times New Roman"/>
          <w:sz w:val="24"/>
          <w:szCs w:val="24"/>
        </w:rPr>
      </w:pPr>
      <w:r w:rsidRPr="002A2E70">
        <w:rPr>
          <w:rFonts w:ascii="Times New Roman" w:hAnsi="Times New Roman"/>
          <w:sz w:val="24"/>
          <w:szCs w:val="24"/>
        </w:rPr>
        <w:t>Verranno inoltre promosse</w:t>
      </w:r>
      <w:r w:rsidRPr="000B1333">
        <w:rPr>
          <w:rFonts w:ascii="Times New Roman" w:hAnsi="Times New Roman"/>
          <w:sz w:val="24"/>
          <w:szCs w:val="24"/>
        </w:rPr>
        <w:t xml:space="preserve"> attività volte alla condivisione dei risultati raggiunti e del materiale elaborato con l’obiettivo di creare un circolo virtuoso di buone pratiche.</w:t>
      </w:r>
    </w:p>
    <w:p w:rsidR="00E575D3" w:rsidRPr="000B1333" w:rsidRDefault="00E575D3" w:rsidP="00AE12D9">
      <w:pPr>
        <w:spacing w:after="0" w:line="240" w:lineRule="auto"/>
        <w:jc w:val="both"/>
        <w:rPr>
          <w:rFonts w:ascii="Times New Roman" w:hAnsi="Times New Roman"/>
          <w:sz w:val="24"/>
          <w:szCs w:val="24"/>
        </w:rPr>
      </w:pPr>
      <w:r w:rsidRPr="000B1333">
        <w:rPr>
          <w:rFonts w:ascii="Times New Roman" w:hAnsi="Times New Roman"/>
          <w:sz w:val="24"/>
          <w:szCs w:val="24"/>
        </w:rPr>
        <w:t xml:space="preserve">Le attività proposte andranno ad arricchire i profili professionali e a implementare le competenze del corpo docente. </w:t>
      </w:r>
    </w:p>
    <w:p w:rsidR="00E575D3" w:rsidRPr="000B1333" w:rsidRDefault="00E575D3" w:rsidP="00AE12D9">
      <w:pPr>
        <w:spacing w:after="0" w:line="240" w:lineRule="auto"/>
        <w:jc w:val="both"/>
        <w:rPr>
          <w:rFonts w:ascii="Times New Roman" w:hAnsi="Times New Roman"/>
          <w:sz w:val="24"/>
          <w:szCs w:val="24"/>
        </w:rPr>
      </w:pPr>
      <w:r w:rsidRPr="000B1333">
        <w:rPr>
          <w:rFonts w:ascii="Times New Roman" w:hAnsi="Times New Roman"/>
          <w:sz w:val="24"/>
          <w:szCs w:val="24"/>
        </w:rPr>
        <w:t>Il piano di formazione dei docenti verterà sui seguenti punti:</w:t>
      </w:r>
    </w:p>
    <w:p w:rsidR="00E575D3" w:rsidRPr="000B1333" w:rsidRDefault="002A2E70" w:rsidP="00AE12D9">
      <w:pPr>
        <w:widowControl w:val="0"/>
        <w:numPr>
          <w:ilvl w:val="0"/>
          <w:numId w:val="2"/>
        </w:numPr>
        <w:suppressAutoHyphens/>
        <w:spacing w:after="0" w:line="240" w:lineRule="auto"/>
        <w:jc w:val="both"/>
        <w:rPr>
          <w:rFonts w:ascii="Times New Roman" w:hAnsi="Times New Roman"/>
          <w:sz w:val="24"/>
          <w:szCs w:val="24"/>
        </w:rPr>
      </w:pPr>
      <w:r>
        <w:rPr>
          <w:rFonts w:ascii="Times New Roman" w:hAnsi="Times New Roman"/>
          <w:sz w:val="24"/>
          <w:szCs w:val="24"/>
        </w:rPr>
        <w:t>a</w:t>
      </w:r>
      <w:r w:rsidR="00E575D3" w:rsidRPr="000B1333">
        <w:rPr>
          <w:rFonts w:ascii="Times New Roman" w:hAnsi="Times New Roman"/>
          <w:sz w:val="24"/>
          <w:szCs w:val="24"/>
        </w:rPr>
        <w:t>lfabetizzazione informatica (uso del sistema operativo, delle cartelle, gestione file, ecc...)</w:t>
      </w:r>
      <w:r>
        <w:rPr>
          <w:rFonts w:ascii="Times New Roman" w:hAnsi="Times New Roman"/>
          <w:sz w:val="24"/>
          <w:szCs w:val="24"/>
        </w:rPr>
        <w:t>;</w:t>
      </w:r>
    </w:p>
    <w:p w:rsidR="00E575D3" w:rsidRPr="000B1333" w:rsidRDefault="002A2E70" w:rsidP="00AE12D9">
      <w:pPr>
        <w:widowControl w:val="0"/>
        <w:numPr>
          <w:ilvl w:val="0"/>
          <w:numId w:val="2"/>
        </w:numPr>
        <w:suppressAutoHyphens/>
        <w:spacing w:after="0" w:line="240" w:lineRule="auto"/>
        <w:jc w:val="both"/>
        <w:rPr>
          <w:rFonts w:ascii="Times New Roman" w:hAnsi="Times New Roman"/>
          <w:sz w:val="24"/>
          <w:szCs w:val="24"/>
        </w:rPr>
      </w:pPr>
      <w:r>
        <w:rPr>
          <w:rFonts w:ascii="Times New Roman" w:hAnsi="Times New Roman"/>
          <w:sz w:val="24"/>
          <w:szCs w:val="24"/>
        </w:rPr>
        <w:t>s</w:t>
      </w:r>
      <w:r w:rsidR="00E575D3" w:rsidRPr="000B1333">
        <w:rPr>
          <w:rFonts w:ascii="Times New Roman" w:hAnsi="Times New Roman"/>
          <w:sz w:val="24"/>
          <w:szCs w:val="24"/>
        </w:rPr>
        <w:t>oftware di produttività personale (per l’elaborazione di testi, di presentazioni, di fogli di calcolo, ecc...)</w:t>
      </w:r>
      <w:r w:rsidR="00C20F27">
        <w:rPr>
          <w:rFonts w:ascii="Times New Roman" w:hAnsi="Times New Roman"/>
          <w:sz w:val="24"/>
          <w:szCs w:val="24"/>
        </w:rPr>
        <w:t>;</w:t>
      </w:r>
    </w:p>
    <w:p w:rsidR="00E575D3" w:rsidRPr="000B1333" w:rsidRDefault="002A2E70" w:rsidP="00AE12D9">
      <w:pPr>
        <w:widowControl w:val="0"/>
        <w:numPr>
          <w:ilvl w:val="0"/>
          <w:numId w:val="2"/>
        </w:numPr>
        <w:suppressAutoHyphens/>
        <w:spacing w:after="0" w:line="240" w:lineRule="auto"/>
        <w:jc w:val="both"/>
        <w:rPr>
          <w:rFonts w:ascii="Times New Roman" w:hAnsi="Times New Roman"/>
          <w:sz w:val="24"/>
          <w:szCs w:val="24"/>
        </w:rPr>
      </w:pPr>
      <w:r>
        <w:rPr>
          <w:rFonts w:ascii="Times New Roman" w:hAnsi="Times New Roman"/>
          <w:sz w:val="24"/>
          <w:szCs w:val="24"/>
        </w:rPr>
        <w:t>u</w:t>
      </w:r>
      <w:r w:rsidR="00E575D3" w:rsidRPr="000B1333">
        <w:rPr>
          <w:rFonts w:ascii="Times New Roman" w:hAnsi="Times New Roman"/>
          <w:sz w:val="24"/>
          <w:szCs w:val="24"/>
        </w:rPr>
        <w:t>so della LIM e software correlati</w:t>
      </w:r>
      <w:r>
        <w:rPr>
          <w:rFonts w:ascii="Times New Roman" w:hAnsi="Times New Roman"/>
          <w:sz w:val="24"/>
          <w:szCs w:val="24"/>
        </w:rPr>
        <w:t>;</w:t>
      </w:r>
    </w:p>
    <w:p w:rsidR="00E575D3" w:rsidRPr="000B1333" w:rsidRDefault="002A2E70" w:rsidP="00AE12D9">
      <w:pPr>
        <w:widowControl w:val="0"/>
        <w:numPr>
          <w:ilvl w:val="0"/>
          <w:numId w:val="2"/>
        </w:numPr>
        <w:suppressAutoHyphens/>
        <w:spacing w:after="0" w:line="240" w:lineRule="auto"/>
        <w:jc w:val="both"/>
        <w:rPr>
          <w:rFonts w:ascii="Times New Roman" w:hAnsi="Times New Roman"/>
          <w:sz w:val="24"/>
          <w:szCs w:val="24"/>
        </w:rPr>
      </w:pPr>
      <w:r>
        <w:rPr>
          <w:rFonts w:ascii="Times New Roman" w:hAnsi="Times New Roman"/>
          <w:sz w:val="24"/>
          <w:szCs w:val="24"/>
        </w:rPr>
        <w:t>p</w:t>
      </w:r>
      <w:r w:rsidR="00E575D3" w:rsidRPr="000B1333">
        <w:rPr>
          <w:rFonts w:ascii="Times New Roman" w:hAnsi="Times New Roman"/>
          <w:sz w:val="24"/>
          <w:szCs w:val="24"/>
        </w:rPr>
        <w:t>iattaforme per aule virtuali e gestione di blog di classe (Edmodo, Google Apps for Education, Blogspot, ecc...)</w:t>
      </w:r>
      <w:r>
        <w:rPr>
          <w:rFonts w:ascii="Times New Roman" w:hAnsi="Times New Roman"/>
          <w:sz w:val="24"/>
          <w:szCs w:val="24"/>
        </w:rPr>
        <w:t>;</w:t>
      </w:r>
    </w:p>
    <w:p w:rsidR="00E575D3" w:rsidRDefault="002A2E70" w:rsidP="00AE12D9">
      <w:pPr>
        <w:widowControl w:val="0"/>
        <w:numPr>
          <w:ilvl w:val="0"/>
          <w:numId w:val="2"/>
        </w:numPr>
        <w:suppressAutoHyphens/>
        <w:spacing w:after="0" w:line="240" w:lineRule="auto"/>
        <w:jc w:val="both"/>
        <w:rPr>
          <w:rFonts w:ascii="Times New Roman" w:hAnsi="Times New Roman"/>
          <w:sz w:val="24"/>
          <w:szCs w:val="24"/>
        </w:rPr>
      </w:pPr>
      <w:r>
        <w:rPr>
          <w:rFonts w:ascii="Times New Roman" w:hAnsi="Times New Roman"/>
          <w:sz w:val="24"/>
          <w:szCs w:val="24"/>
        </w:rPr>
        <w:t>p</w:t>
      </w:r>
      <w:r w:rsidR="00E575D3" w:rsidRPr="000B1333">
        <w:rPr>
          <w:rFonts w:ascii="Times New Roman" w:hAnsi="Times New Roman"/>
          <w:sz w:val="24"/>
          <w:szCs w:val="24"/>
        </w:rPr>
        <w:t>iattaforme per la condivisione e per il cloud (Dropbox, Google Drive)</w:t>
      </w:r>
      <w:r w:rsidR="00C20F27">
        <w:rPr>
          <w:rFonts w:ascii="Times New Roman" w:hAnsi="Times New Roman"/>
          <w:sz w:val="24"/>
          <w:szCs w:val="24"/>
        </w:rPr>
        <w:t>;</w:t>
      </w:r>
    </w:p>
    <w:p w:rsidR="00C20F27" w:rsidRDefault="00C20F27" w:rsidP="00AE12D9">
      <w:pPr>
        <w:widowControl w:val="0"/>
        <w:numPr>
          <w:ilvl w:val="0"/>
          <w:numId w:val="2"/>
        </w:numPr>
        <w:suppressAutoHyphens/>
        <w:spacing w:after="0" w:line="240" w:lineRule="auto"/>
        <w:jc w:val="both"/>
        <w:rPr>
          <w:rFonts w:ascii="Times New Roman" w:hAnsi="Times New Roman"/>
          <w:sz w:val="24"/>
          <w:szCs w:val="24"/>
        </w:rPr>
      </w:pPr>
      <w:proofErr w:type="spellStart"/>
      <w:r>
        <w:rPr>
          <w:rFonts w:ascii="Times New Roman" w:hAnsi="Times New Roman"/>
          <w:sz w:val="24"/>
          <w:szCs w:val="24"/>
        </w:rPr>
        <w:t>coding</w:t>
      </w:r>
      <w:proofErr w:type="spellEnd"/>
      <w:r>
        <w:rPr>
          <w:rFonts w:ascii="Times New Roman" w:hAnsi="Times New Roman"/>
          <w:sz w:val="24"/>
          <w:szCs w:val="24"/>
        </w:rPr>
        <w:t>;</w:t>
      </w:r>
    </w:p>
    <w:p w:rsidR="009702E1" w:rsidRDefault="002A2E70" w:rsidP="00AE12D9">
      <w:pPr>
        <w:widowControl w:val="0"/>
        <w:numPr>
          <w:ilvl w:val="0"/>
          <w:numId w:val="2"/>
        </w:numPr>
        <w:suppressAutoHyphens/>
        <w:spacing w:after="0" w:line="240" w:lineRule="auto"/>
        <w:jc w:val="both"/>
        <w:rPr>
          <w:rFonts w:ascii="Times New Roman" w:hAnsi="Times New Roman"/>
          <w:sz w:val="24"/>
          <w:szCs w:val="24"/>
        </w:rPr>
      </w:pPr>
      <w:r>
        <w:rPr>
          <w:rFonts w:ascii="Times New Roman" w:hAnsi="Times New Roman"/>
          <w:sz w:val="24"/>
          <w:szCs w:val="24"/>
        </w:rPr>
        <w:t>r</w:t>
      </w:r>
      <w:r w:rsidR="00E575D3" w:rsidRPr="00E575D3">
        <w:rPr>
          <w:rFonts w:ascii="Times New Roman" w:hAnsi="Times New Roman"/>
          <w:sz w:val="24"/>
          <w:szCs w:val="24"/>
        </w:rPr>
        <w:t>egistro elettronico</w:t>
      </w:r>
      <w:r w:rsidR="00C20F27">
        <w:rPr>
          <w:rFonts w:ascii="Times New Roman" w:hAnsi="Times New Roman"/>
          <w:sz w:val="24"/>
          <w:szCs w:val="24"/>
        </w:rPr>
        <w:t>.</w:t>
      </w:r>
    </w:p>
    <w:p w:rsidR="00E575D3" w:rsidRDefault="00E575D3" w:rsidP="00AE12D9">
      <w:pPr>
        <w:widowControl w:val="0"/>
        <w:suppressAutoHyphens/>
        <w:spacing w:after="0" w:line="240" w:lineRule="auto"/>
        <w:jc w:val="both"/>
        <w:rPr>
          <w:rFonts w:ascii="Times New Roman" w:hAnsi="Times New Roman"/>
          <w:sz w:val="24"/>
          <w:szCs w:val="24"/>
        </w:rPr>
      </w:pPr>
    </w:p>
    <w:p w:rsidR="004473CB" w:rsidRDefault="00B11B22" w:rsidP="00AE12D9">
      <w:pPr>
        <w:autoSpaceDE w:val="0"/>
        <w:autoSpaceDN w:val="0"/>
        <w:adjustRightInd w:val="0"/>
        <w:spacing w:after="0" w:line="240" w:lineRule="auto"/>
        <w:jc w:val="both"/>
        <w:rPr>
          <w:rFonts w:ascii="Times New Roman" w:hAnsi="Times New Roman"/>
          <w:sz w:val="24"/>
        </w:rPr>
      </w:pPr>
      <w:r w:rsidRPr="00B11B22">
        <w:rPr>
          <w:rFonts w:ascii="Times New Roman" w:hAnsi="Times New Roman"/>
          <w:sz w:val="24"/>
        </w:rPr>
        <w:t xml:space="preserve">I risultati del progetto, in attuazione alla legge 107/2015 e del PNSD, andranno sicuramente a incrementare l’utilizzo delle Nuove Tecnologie </w:t>
      </w:r>
    </w:p>
    <w:p w:rsidR="004473CB" w:rsidRDefault="004473CB" w:rsidP="00AE12D9">
      <w:pPr>
        <w:autoSpaceDE w:val="0"/>
        <w:autoSpaceDN w:val="0"/>
        <w:adjustRightInd w:val="0"/>
        <w:spacing w:after="0" w:line="240" w:lineRule="auto"/>
        <w:jc w:val="both"/>
        <w:rPr>
          <w:rFonts w:ascii="Times New Roman" w:hAnsi="Times New Roman"/>
          <w:sz w:val="24"/>
        </w:rPr>
      </w:pPr>
      <w:r>
        <w:rPr>
          <w:rFonts w:ascii="Times New Roman" w:hAnsi="Times New Roman"/>
          <w:sz w:val="24"/>
        </w:rPr>
        <w:t>L’Animatore Digitale Stefania Palumbo curerà, in particolar modo, l’aspetto dell’utilizzo delle nuove tecnologie in correlazione con la didattica inclusiva</w:t>
      </w:r>
      <w:r w:rsidR="009B10F3">
        <w:rPr>
          <w:rFonts w:ascii="Times New Roman" w:hAnsi="Times New Roman"/>
          <w:sz w:val="24"/>
        </w:rPr>
        <w:t>.</w:t>
      </w:r>
    </w:p>
    <w:p w:rsidR="004473CB" w:rsidRDefault="009B10F3" w:rsidP="00AE12D9">
      <w:pPr>
        <w:autoSpaceDE w:val="0"/>
        <w:autoSpaceDN w:val="0"/>
        <w:adjustRightInd w:val="0"/>
        <w:spacing w:after="0" w:line="240" w:lineRule="auto"/>
        <w:jc w:val="both"/>
        <w:rPr>
          <w:rFonts w:ascii="Times New Roman" w:hAnsi="Times New Roman"/>
          <w:sz w:val="24"/>
        </w:rPr>
      </w:pPr>
      <w:r>
        <w:rPr>
          <w:rFonts w:ascii="Times New Roman" w:hAnsi="Times New Roman"/>
          <w:sz w:val="24"/>
        </w:rPr>
        <w:t>Il tutto</w:t>
      </w:r>
      <w:r w:rsidR="00B11B22" w:rsidRPr="00B11B22">
        <w:rPr>
          <w:rFonts w:ascii="Times New Roman" w:hAnsi="Times New Roman"/>
          <w:sz w:val="24"/>
        </w:rPr>
        <w:t xml:space="preserve"> sarà di supporto a una didattica innovativa e si potranno individuare soluzioni metodologiche e tecnologiche sostenibili da diffondere all’interno degli ambienti della scuola.</w:t>
      </w:r>
    </w:p>
    <w:p w:rsidR="00B11B22" w:rsidRDefault="00654666" w:rsidP="00AE12D9">
      <w:pPr>
        <w:autoSpaceDE w:val="0"/>
        <w:autoSpaceDN w:val="0"/>
        <w:adjustRightInd w:val="0"/>
        <w:spacing w:after="0" w:line="240" w:lineRule="auto"/>
        <w:jc w:val="both"/>
        <w:rPr>
          <w:rFonts w:ascii="Times New Roman" w:hAnsi="Times New Roman"/>
          <w:sz w:val="24"/>
        </w:rPr>
      </w:pPr>
      <w:r>
        <w:rPr>
          <w:rFonts w:ascii="Times New Roman" w:hAnsi="Times New Roman"/>
          <w:sz w:val="24"/>
        </w:rPr>
        <w:t>S</w:t>
      </w:r>
      <w:r w:rsidR="00B11B22" w:rsidRPr="00B11B22">
        <w:rPr>
          <w:rFonts w:ascii="Times New Roman" w:hAnsi="Times New Roman"/>
          <w:sz w:val="24"/>
        </w:rPr>
        <w:t xml:space="preserve">i prevede </w:t>
      </w:r>
      <w:r>
        <w:rPr>
          <w:rFonts w:ascii="Times New Roman" w:hAnsi="Times New Roman"/>
          <w:sz w:val="24"/>
        </w:rPr>
        <w:t xml:space="preserve">una ricaduta </w:t>
      </w:r>
      <w:r w:rsidR="00B11B22" w:rsidRPr="00B11B22">
        <w:rPr>
          <w:rFonts w:ascii="Times New Roman" w:hAnsi="Times New Roman"/>
          <w:sz w:val="24"/>
        </w:rPr>
        <w:t>molto positiva</w:t>
      </w:r>
      <w:r>
        <w:rPr>
          <w:rFonts w:ascii="Times New Roman" w:hAnsi="Times New Roman"/>
          <w:sz w:val="24"/>
        </w:rPr>
        <w:t xml:space="preserve"> su tutti gli studenti</w:t>
      </w:r>
      <w:r w:rsidR="00B11B22" w:rsidRPr="00B11B22">
        <w:rPr>
          <w:rFonts w:ascii="Times New Roman" w:hAnsi="Times New Roman"/>
          <w:sz w:val="24"/>
        </w:rPr>
        <w:t>.</w:t>
      </w:r>
    </w:p>
    <w:p w:rsidR="002A2E70" w:rsidRDefault="002A2E70" w:rsidP="00AE12D9">
      <w:pPr>
        <w:autoSpaceDE w:val="0"/>
        <w:autoSpaceDN w:val="0"/>
        <w:adjustRightInd w:val="0"/>
        <w:spacing w:after="0" w:line="240" w:lineRule="auto"/>
        <w:jc w:val="both"/>
        <w:rPr>
          <w:rFonts w:ascii="Times New Roman" w:hAnsi="Times New Roman"/>
          <w:sz w:val="24"/>
        </w:rPr>
      </w:pPr>
    </w:p>
    <w:p w:rsidR="009702E1" w:rsidRPr="009702E1" w:rsidRDefault="009702E1" w:rsidP="00AE12D9">
      <w:pPr>
        <w:spacing w:after="0" w:line="240" w:lineRule="auto"/>
        <w:rPr>
          <w:rFonts w:ascii="Times New Roman" w:hAnsi="Times New Roman"/>
          <w:b/>
          <w:sz w:val="24"/>
          <w:u w:val="single"/>
        </w:rPr>
      </w:pPr>
      <w:r w:rsidRPr="009702E1">
        <w:rPr>
          <w:rFonts w:ascii="Times New Roman" w:hAnsi="Times New Roman"/>
          <w:b/>
          <w:sz w:val="24"/>
          <w:u w:val="single"/>
        </w:rPr>
        <w:t>AZIONE #28 ANIMATORE DIGITALE</w:t>
      </w:r>
    </w:p>
    <w:p w:rsidR="009702E1" w:rsidRPr="000B1333" w:rsidRDefault="009702E1" w:rsidP="00AE12D9">
      <w:pPr>
        <w:pStyle w:val="Paragrafoelenco"/>
        <w:spacing w:after="0" w:line="240" w:lineRule="auto"/>
        <w:ind w:left="360"/>
        <w:rPr>
          <w:rFonts w:ascii="Times New Roman" w:hAnsi="Times New Roman"/>
          <w:b/>
          <w:sz w:val="24"/>
          <w:u w:val="single"/>
        </w:rPr>
      </w:pPr>
    </w:p>
    <w:p w:rsidR="00ED53AC" w:rsidRDefault="00ED53AC" w:rsidP="00AE12D9">
      <w:pPr>
        <w:spacing w:after="0" w:line="240" w:lineRule="auto"/>
        <w:jc w:val="both"/>
        <w:rPr>
          <w:rFonts w:ascii="Times New Roman" w:hAnsi="Times New Roman"/>
          <w:sz w:val="24"/>
          <w:szCs w:val="24"/>
        </w:rPr>
      </w:pPr>
      <w:r>
        <w:rPr>
          <w:rFonts w:ascii="Times New Roman" w:hAnsi="Times New Roman"/>
          <w:i/>
          <w:sz w:val="24"/>
        </w:rPr>
        <w:t>PNSD</w:t>
      </w:r>
    </w:p>
    <w:p w:rsidR="00381D79" w:rsidRPr="000B1333" w:rsidRDefault="00381D79" w:rsidP="00AE12D9">
      <w:pPr>
        <w:spacing w:after="0" w:line="240" w:lineRule="auto"/>
        <w:jc w:val="both"/>
        <w:rPr>
          <w:rFonts w:ascii="Times New Roman" w:hAnsi="Times New Roman"/>
          <w:sz w:val="24"/>
          <w:szCs w:val="24"/>
        </w:rPr>
      </w:pPr>
      <w:r w:rsidRPr="00381D79">
        <w:rPr>
          <w:rFonts w:ascii="Times New Roman" w:hAnsi="Times New Roman"/>
          <w:sz w:val="24"/>
          <w:szCs w:val="24"/>
        </w:rPr>
        <w:t>Per tenere alta l’attenzione sui temi dell’innovazione, nell’ambito della realizzazione delle azioni previste nel POF triennale, potrà sviluppare progettualità su tre ambiti:</w:t>
      </w:r>
    </w:p>
    <w:p w:rsidR="009702E1" w:rsidRPr="000B1333" w:rsidRDefault="009702E1" w:rsidP="00AE12D9">
      <w:pPr>
        <w:spacing w:after="0" w:line="240" w:lineRule="auto"/>
        <w:jc w:val="both"/>
        <w:rPr>
          <w:rFonts w:ascii="Times New Roman" w:hAnsi="Times New Roman"/>
          <w:sz w:val="24"/>
          <w:szCs w:val="24"/>
        </w:rPr>
      </w:pPr>
      <w:r w:rsidRPr="000B1333">
        <w:rPr>
          <w:rFonts w:ascii="Times New Roman" w:hAnsi="Times New Roman"/>
          <w:sz w:val="24"/>
          <w:szCs w:val="24"/>
        </w:rPr>
        <w:t xml:space="preserve">- FORMAZIONE INTERNA: fungere da stimolo alla formazione interna alla scuola sui temi del PNSD, sia organizzando laboratori formativi (ma non dovrà necessariamente essere un formatore), sia animando e coordinando la partecipazione di tutta la comunità scolastica alle altre attività formative, come ad esempio quelle organizzate attraverso gli snodi formativi; </w:t>
      </w:r>
    </w:p>
    <w:p w:rsidR="009702E1" w:rsidRPr="000B1333" w:rsidRDefault="009702E1" w:rsidP="00AE12D9">
      <w:pPr>
        <w:spacing w:after="0" w:line="240" w:lineRule="auto"/>
        <w:jc w:val="both"/>
        <w:rPr>
          <w:rFonts w:ascii="Times New Roman" w:hAnsi="Times New Roman"/>
          <w:sz w:val="24"/>
          <w:szCs w:val="24"/>
        </w:rPr>
      </w:pPr>
      <w:r w:rsidRPr="000B1333">
        <w:rPr>
          <w:rFonts w:ascii="Times New Roman" w:hAnsi="Times New Roman"/>
          <w:sz w:val="24"/>
          <w:szCs w:val="24"/>
        </w:rPr>
        <w:t xml:space="preserve">- COINVOLGIMENTO DELLA COMUNITA’ SCOLASTICA: favorire la partecipazione e stimolare il protagonismo degli studenti nell’organizzazione di workshop e altre attività, anche strutturate, sui temi del PNSD, anche aprendo i momenti formativi alle famiglie e altri attori del territorio, per la realizzazione di una cultura digitale condivisa; </w:t>
      </w:r>
    </w:p>
    <w:p w:rsidR="009702E1" w:rsidRDefault="009702E1" w:rsidP="00AE12D9">
      <w:pPr>
        <w:spacing w:after="0" w:line="240" w:lineRule="auto"/>
        <w:jc w:val="both"/>
        <w:rPr>
          <w:rFonts w:ascii="Times New Roman" w:hAnsi="Times New Roman"/>
          <w:sz w:val="24"/>
          <w:szCs w:val="24"/>
        </w:rPr>
      </w:pPr>
      <w:r w:rsidRPr="000B1333">
        <w:rPr>
          <w:rFonts w:ascii="Times New Roman" w:hAnsi="Times New Roman"/>
          <w:sz w:val="24"/>
          <w:szCs w:val="24"/>
        </w:rPr>
        <w:t>- CREAZIONE DI SOLUZIONI INNOVATIVE: individuare soluzioni metodologiche e tecnologiche sostenibili da diffondere all’interno degli ambienti della scuola (es. uso di particolari strumenti per la didattica di cui la scuola si è dotata; la pratica di una metodologia comune; informazione su innovazioni esistenti in altre scuole; un laboratorio di coding per tutti gli studenti), coerenti con l’analisi dei fabbisogni della scuola stessa, anche in sinergia con attività di assistenza tecnica condotta da altre figure</w:t>
      </w:r>
      <w:r w:rsidR="00AE5B3F">
        <w:rPr>
          <w:rFonts w:ascii="Times New Roman" w:hAnsi="Times New Roman"/>
          <w:sz w:val="24"/>
          <w:szCs w:val="24"/>
        </w:rPr>
        <w:t>.</w:t>
      </w:r>
    </w:p>
    <w:p w:rsidR="00AE5B3F" w:rsidRDefault="00AE5B3F" w:rsidP="00AE12D9">
      <w:pPr>
        <w:spacing w:after="0" w:line="240" w:lineRule="auto"/>
        <w:jc w:val="both"/>
        <w:rPr>
          <w:rFonts w:ascii="Times New Roman" w:hAnsi="Times New Roman"/>
          <w:sz w:val="24"/>
          <w:szCs w:val="24"/>
        </w:rPr>
      </w:pPr>
    </w:p>
    <w:p w:rsidR="00AE5B3F" w:rsidRPr="000B1333" w:rsidRDefault="00AE5B3F" w:rsidP="00AE12D9">
      <w:pPr>
        <w:spacing w:after="0" w:line="240" w:lineRule="auto"/>
        <w:jc w:val="both"/>
        <w:rPr>
          <w:rFonts w:ascii="Times New Roman" w:hAnsi="Times New Roman"/>
          <w:sz w:val="24"/>
          <w:szCs w:val="24"/>
        </w:rPr>
      </w:pPr>
      <w:r w:rsidRPr="00654666">
        <w:rPr>
          <w:rFonts w:ascii="Times New Roman" w:hAnsi="Times New Roman"/>
          <w:sz w:val="24"/>
          <w:szCs w:val="24"/>
        </w:rPr>
        <w:t xml:space="preserve">Nomina di </w:t>
      </w:r>
      <w:r w:rsidRPr="00654666">
        <w:rPr>
          <w:rFonts w:ascii="Times New Roman" w:hAnsi="Times New Roman"/>
          <w:b/>
          <w:sz w:val="24"/>
          <w:szCs w:val="24"/>
        </w:rPr>
        <w:t>Animatore Digitale per il triennio:</w:t>
      </w:r>
      <w:r>
        <w:rPr>
          <w:rFonts w:ascii="Times New Roman" w:hAnsi="Times New Roman"/>
          <w:sz w:val="24"/>
          <w:szCs w:val="24"/>
        </w:rPr>
        <w:t>Stefania Palumbo.</w:t>
      </w:r>
    </w:p>
    <w:p w:rsidR="00AE5B3F" w:rsidRDefault="00AE5B3F" w:rsidP="00AE12D9">
      <w:pPr>
        <w:spacing w:after="0" w:line="240" w:lineRule="auto"/>
        <w:jc w:val="both"/>
        <w:rPr>
          <w:rFonts w:ascii="Times New Roman" w:hAnsi="Times New Roman"/>
          <w:sz w:val="24"/>
          <w:szCs w:val="24"/>
        </w:rPr>
      </w:pPr>
      <w:r w:rsidRPr="00654666">
        <w:rPr>
          <w:rFonts w:ascii="Times New Roman" w:hAnsi="Times New Roman"/>
          <w:sz w:val="24"/>
          <w:szCs w:val="24"/>
        </w:rPr>
        <w:lastRenderedPageBreak/>
        <w:t>Nomina delle figure a supporto dell’Animatore Digitale</w:t>
      </w:r>
      <w:r w:rsidR="00654666" w:rsidRPr="00654666">
        <w:rPr>
          <w:rFonts w:ascii="Times New Roman" w:hAnsi="Times New Roman"/>
          <w:sz w:val="24"/>
          <w:szCs w:val="24"/>
        </w:rPr>
        <w:t>,</w:t>
      </w:r>
      <w:r w:rsidR="007C1795" w:rsidRPr="00654666">
        <w:rPr>
          <w:rFonts w:ascii="Times New Roman" w:hAnsi="Times New Roman"/>
          <w:sz w:val="24"/>
          <w:szCs w:val="24"/>
        </w:rPr>
        <w:t xml:space="preserve">ovvero il </w:t>
      </w:r>
      <w:r w:rsidRPr="00654666">
        <w:rPr>
          <w:rFonts w:ascii="Times New Roman" w:hAnsi="Times New Roman"/>
          <w:b/>
          <w:sz w:val="24"/>
          <w:szCs w:val="24"/>
        </w:rPr>
        <w:t>Team Digitale</w:t>
      </w:r>
      <w:r w:rsidRPr="00654666">
        <w:rPr>
          <w:rFonts w:ascii="Times New Roman" w:hAnsi="Times New Roman"/>
          <w:sz w:val="24"/>
          <w:szCs w:val="24"/>
        </w:rPr>
        <w:t>:</w:t>
      </w:r>
      <w:r>
        <w:rPr>
          <w:rFonts w:ascii="Times New Roman" w:hAnsi="Times New Roman"/>
          <w:sz w:val="24"/>
          <w:szCs w:val="24"/>
        </w:rPr>
        <w:t xml:space="preserve"> Fabio Piedimonte, Luigi D’Orazio, Agata Seminara.</w:t>
      </w:r>
    </w:p>
    <w:p w:rsidR="007C1795" w:rsidRDefault="00522A68" w:rsidP="007C1795">
      <w:pPr>
        <w:spacing w:after="0" w:line="240" w:lineRule="auto"/>
        <w:jc w:val="both"/>
        <w:rPr>
          <w:rFonts w:ascii="Times New Roman" w:hAnsi="Times New Roman"/>
          <w:sz w:val="24"/>
          <w:szCs w:val="24"/>
        </w:rPr>
      </w:pPr>
      <w:r>
        <w:rPr>
          <w:rFonts w:ascii="Times New Roman" w:hAnsi="Times New Roman"/>
          <w:sz w:val="24"/>
          <w:szCs w:val="24"/>
        </w:rPr>
        <w:t>Sono state</w:t>
      </w:r>
      <w:r w:rsidR="007C1795">
        <w:rPr>
          <w:rFonts w:ascii="Times New Roman" w:hAnsi="Times New Roman"/>
          <w:sz w:val="24"/>
          <w:szCs w:val="24"/>
        </w:rPr>
        <w:t xml:space="preserve"> individuate </w:t>
      </w:r>
      <w:r w:rsidR="007C1795" w:rsidRPr="00654666">
        <w:rPr>
          <w:rFonts w:ascii="Times New Roman" w:hAnsi="Times New Roman"/>
          <w:b/>
          <w:sz w:val="24"/>
          <w:szCs w:val="24"/>
        </w:rPr>
        <w:t>altre figure a supporto del Team Innovazione</w:t>
      </w:r>
      <w:r w:rsidR="007C1795" w:rsidRPr="00CC1E30">
        <w:rPr>
          <w:rFonts w:ascii="Times New Roman" w:hAnsi="Times New Roman"/>
          <w:sz w:val="24"/>
          <w:szCs w:val="24"/>
        </w:rPr>
        <w:t>:</w:t>
      </w:r>
      <w:r w:rsidR="007C1795">
        <w:rPr>
          <w:rFonts w:ascii="Times New Roman" w:hAnsi="Times New Roman"/>
          <w:sz w:val="24"/>
          <w:szCs w:val="24"/>
        </w:rPr>
        <w:t xml:space="preserve"> </w:t>
      </w:r>
      <w:proofErr w:type="spellStart"/>
      <w:r w:rsidR="007C1795">
        <w:rPr>
          <w:rFonts w:ascii="Times New Roman" w:hAnsi="Times New Roman"/>
          <w:sz w:val="24"/>
          <w:szCs w:val="24"/>
        </w:rPr>
        <w:t>Rosina</w:t>
      </w:r>
      <w:proofErr w:type="spellEnd"/>
      <w:r w:rsidR="007C1795">
        <w:rPr>
          <w:rFonts w:ascii="Times New Roman" w:hAnsi="Times New Roman"/>
          <w:sz w:val="24"/>
          <w:szCs w:val="24"/>
        </w:rPr>
        <w:t xml:space="preserve"> </w:t>
      </w:r>
      <w:proofErr w:type="spellStart"/>
      <w:r w:rsidR="007C1795">
        <w:rPr>
          <w:rFonts w:ascii="Times New Roman" w:hAnsi="Times New Roman"/>
          <w:sz w:val="24"/>
          <w:szCs w:val="24"/>
        </w:rPr>
        <w:t>Buscaglia</w:t>
      </w:r>
      <w:proofErr w:type="spellEnd"/>
      <w:r w:rsidR="007C1795">
        <w:rPr>
          <w:rFonts w:ascii="Times New Roman" w:hAnsi="Times New Roman"/>
          <w:sz w:val="24"/>
          <w:szCs w:val="24"/>
        </w:rPr>
        <w:t xml:space="preserve">, Federica </w:t>
      </w:r>
      <w:proofErr w:type="spellStart"/>
      <w:r w:rsidR="007C1795">
        <w:rPr>
          <w:rFonts w:ascii="Times New Roman" w:hAnsi="Times New Roman"/>
          <w:sz w:val="24"/>
          <w:szCs w:val="24"/>
        </w:rPr>
        <w:t>Giovannetti</w:t>
      </w:r>
      <w:proofErr w:type="spellEnd"/>
      <w:r w:rsidR="007C1795">
        <w:rPr>
          <w:rFonts w:ascii="Times New Roman" w:hAnsi="Times New Roman"/>
          <w:sz w:val="24"/>
          <w:szCs w:val="24"/>
        </w:rPr>
        <w:t xml:space="preserve">, Rosa Lupo, Marco Pellegrini, Valentina Peloso, Mariangela Perego, Roberta </w:t>
      </w:r>
      <w:proofErr w:type="spellStart"/>
      <w:r w:rsidR="007C1795">
        <w:rPr>
          <w:rFonts w:ascii="Times New Roman" w:hAnsi="Times New Roman"/>
          <w:sz w:val="24"/>
          <w:szCs w:val="24"/>
        </w:rPr>
        <w:t>Pichirallo</w:t>
      </w:r>
      <w:proofErr w:type="spellEnd"/>
      <w:r w:rsidR="007C1795">
        <w:rPr>
          <w:rFonts w:ascii="Times New Roman" w:hAnsi="Times New Roman"/>
          <w:sz w:val="24"/>
          <w:szCs w:val="24"/>
        </w:rPr>
        <w:t>, Maria Caterina Pugliese, Stefania Santella, Carmina Simeone.</w:t>
      </w:r>
    </w:p>
    <w:p w:rsidR="007C1795" w:rsidRDefault="0038072F" w:rsidP="00AE12D9">
      <w:pPr>
        <w:spacing w:after="0" w:line="240" w:lineRule="auto"/>
        <w:jc w:val="both"/>
        <w:rPr>
          <w:rFonts w:ascii="Times New Roman" w:hAnsi="Times New Roman"/>
          <w:sz w:val="24"/>
          <w:szCs w:val="24"/>
        </w:rPr>
      </w:pPr>
      <w:r>
        <w:rPr>
          <w:rFonts w:ascii="Times New Roman" w:hAnsi="Times New Roman"/>
          <w:sz w:val="24"/>
          <w:szCs w:val="24"/>
        </w:rPr>
        <w:t xml:space="preserve">Sono state individuate, </w:t>
      </w:r>
      <w:r w:rsidRPr="00654666">
        <w:rPr>
          <w:rFonts w:ascii="Times New Roman" w:hAnsi="Times New Roman"/>
          <w:b/>
          <w:sz w:val="24"/>
          <w:szCs w:val="24"/>
        </w:rPr>
        <w:t>per la Segreteria Amministrativa</w:t>
      </w:r>
      <w:r>
        <w:rPr>
          <w:rFonts w:ascii="Times New Roman" w:hAnsi="Times New Roman"/>
          <w:sz w:val="24"/>
          <w:szCs w:val="24"/>
        </w:rPr>
        <w:t xml:space="preserve">, al fine di seguire i corsi di formazione indetti dal </w:t>
      </w:r>
      <w:bookmarkStart w:id="0" w:name="_GoBack"/>
      <w:r w:rsidR="00522A68">
        <w:rPr>
          <w:rFonts w:ascii="Times New Roman" w:hAnsi="Times New Roman"/>
          <w:sz w:val="24"/>
          <w:szCs w:val="24"/>
        </w:rPr>
        <w:t>MIUR</w:t>
      </w:r>
      <w:bookmarkEnd w:id="0"/>
      <w:r>
        <w:rPr>
          <w:rFonts w:ascii="Times New Roman" w:hAnsi="Times New Roman"/>
          <w:sz w:val="24"/>
          <w:szCs w:val="24"/>
        </w:rPr>
        <w:t>, Roberta Taraborelli e Anna Sollazzo.</w:t>
      </w:r>
    </w:p>
    <w:p w:rsidR="00F9062D" w:rsidRDefault="00C20F27" w:rsidP="00AE12D9">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w:t>
      </w:r>
    </w:p>
    <w:p w:rsidR="00F9062D" w:rsidRDefault="00F9062D" w:rsidP="00AE12D9">
      <w:pPr>
        <w:widowControl w:val="0"/>
        <w:suppressAutoHyphens/>
        <w:spacing w:after="0" w:line="240" w:lineRule="auto"/>
        <w:jc w:val="both"/>
        <w:rPr>
          <w:rFonts w:ascii="Times New Roman" w:hAnsi="Times New Roman"/>
          <w:sz w:val="24"/>
          <w:szCs w:val="24"/>
        </w:rPr>
      </w:pPr>
    </w:p>
    <w:p w:rsidR="001F79FA" w:rsidRDefault="006047FF" w:rsidP="00DF6B2B">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L’</w:t>
      </w:r>
      <w:r w:rsidR="00654666">
        <w:rPr>
          <w:rFonts w:ascii="Times New Roman" w:eastAsiaTheme="minorHAnsi" w:hAnsi="Times New Roman"/>
          <w:sz w:val="24"/>
          <w:szCs w:val="24"/>
        </w:rPr>
        <w:t>I</w:t>
      </w:r>
      <w:r w:rsidR="00642FB0">
        <w:rPr>
          <w:rFonts w:ascii="Times New Roman" w:eastAsiaTheme="minorHAnsi" w:hAnsi="Times New Roman"/>
          <w:sz w:val="24"/>
          <w:szCs w:val="24"/>
        </w:rPr>
        <w:t>stituto parteciperà, quando possibile e sostenibile, ai vari bandi PON e</w:t>
      </w:r>
      <w:r w:rsidR="00654666">
        <w:rPr>
          <w:rFonts w:ascii="Times New Roman" w:eastAsiaTheme="minorHAnsi" w:hAnsi="Times New Roman"/>
          <w:sz w:val="24"/>
          <w:szCs w:val="24"/>
        </w:rPr>
        <w:t>/o ad altri bandi del</w:t>
      </w:r>
      <w:r w:rsidR="00A308C3">
        <w:rPr>
          <w:rFonts w:ascii="Times New Roman" w:eastAsiaTheme="minorHAnsi" w:hAnsi="Times New Roman"/>
          <w:sz w:val="24"/>
          <w:szCs w:val="24"/>
        </w:rPr>
        <w:t xml:space="preserve"> MIUR, </w:t>
      </w:r>
      <w:r w:rsidR="00642FB0">
        <w:rPr>
          <w:rFonts w:ascii="Times New Roman" w:eastAsiaTheme="minorHAnsi" w:hAnsi="Times New Roman"/>
          <w:sz w:val="24"/>
          <w:szCs w:val="24"/>
        </w:rPr>
        <w:t xml:space="preserve">che possano “aumentare e/o rendere possibile” </w:t>
      </w:r>
      <w:r w:rsidR="00654666">
        <w:rPr>
          <w:rFonts w:ascii="Times New Roman" w:eastAsiaTheme="minorHAnsi" w:hAnsi="Times New Roman"/>
          <w:sz w:val="24"/>
          <w:szCs w:val="24"/>
        </w:rPr>
        <w:t>il suddetto</w:t>
      </w:r>
      <w:r w:rsidR="00A308C3">
        <w:rPr>
          <w:rFonts w:ascii="Times New Roman" w:eastAsiaTheme="minorHAnsi" w:hAnsi="Times New Roman"/>
          <w:sz w:val="24"/>
          <w:szCs w:val="24"/>
        </w:rPr>
        <w:t>Piano Triennale di sviluppo e attuazione del PNSD.</w:t>
      </w:r>
    </w:p>
    <w:p w:rsidR="001F79FA" w:rsidRDefault="001F79FA">
      <w:pPr>
        <w:rPr>
          <w:rFonts w:ascii="Times New Roman" w:eastAsiaTheme="minorHAnsi" w:hAnsi="Times New Roman"/>
          <w:sz w:val="24"/>
          <w:szCs w:val="24"/>
        </w:rPr>
      </w:pPr>
      <w:r>
        <w:rPr>
          <w:rFonts w:ascii="Times New Roman" w:eastAsiaTheme="minorHAnsi" w:hAnsi="Times New Roman"/>
          <w:sz w:val="24"/>
          <w:szCs w:val="24"/>
        </w:rPr>
        <w:br w:type="page"/>
      </w:r>
    </w:p>
    <w:p w:rsidR="001F79FA" w:rsidRDefault="001F79FA" w:rsidP="001F79FA">
      <w:pPr>
        <w:spacing w:after="0" w:line="240" w:lineRule="auto"/>
        <w:jc w:val="center"/>
        <w:rPr>
          <w:rFonts w:ascii="Times New Roman" w:hAnsi="Times New Roman"/>
          <w:b/>
          <w:bCs/>
          <w:sz w:val="32"/>
          <w:szCs w:val="32"/>
        </w:rPr>
      </w:pPr>
      <w:r w:rsidRPr="000B1333">
        <w:rPr>
          <w:rFonts w:ascii="Times New Roman" w:hAnsi="Times New Roman"/>
          <w:b/>
          <w:bCs/>
          <w:sz w:val="32"/>
          <w:szCs w:val="32"/>
        </w:rPr>
        <w:lastRenderedPageBreak/>
        <w:t xml:space="preserve">Piano triennale di sviluppo degli ambienti informatici </w:t>
      </w:r>
    </w:p>
    <w:p w:rsidR="001F79FA" w:rsidRPr="000B1333" w:rsidRDefault="001F79FA" w:rsidP="001F79FA">
      <w:pPr>
        <w:spacing w:after="0" w:line="240" w:lineRule="auto"/>
        <w:jc w:val="center"/>
        <w:rPr>
          <w:rFonts w:ascii="Times New Roman" w:hAnsi="Times New Roman"/>
          <w:b/>
          <w:bCs/>
          <w:sz w:val="32"/>
          <w:szCs w:val="32"/>
        </w:rPr>
      </w:pPr>
      <w:r w:rsidRPr="000B1333">
        <w:rPr>
          <w:rFonts w:ascii="Times New Roman" w:hAnsi="Times New Roman"/>
          <w:b/>
          <w:bCs/>
          <w:sz w:val="32"/>
          <w:szCs w:val="32"/>
        </w:rPr>
        <w:t>e delle nuove tecnologie</w:t>
      </w:r>
    </w:p>
    <w:p w:rsidR="001F79FA" w:rsidRDefault="001F79FA" w:rsidP="001F79FA">
      <w:pPr>
        <w:spacing w:after="0" w:line="240" w:lineRule="auto"/>
        <w:jc w:val="center"/>
        <w:rPr>
          <w:i/>
          <w:sz w:val="28"/>
        </w:rPr>
      </w:pPr>
      <w:r w:rsidRPr="005172EF">
        <w:rPr>
          <w:i/>
          <w:sz w:val="28"/>
        </w:rPr>
        <w:t>AZIONI ATTUATE</w:t>
      </w:r>
    </w:p>
    <w:p w:rsidR="001F79FA" w:rsidRDefault="001F79FA" w:rsidP="001F79FA">
      <w:pPr>
        <w:spacing w:after="0" w:line="240" w:lineRule="auto"/>
        <w:jc w:val="center"/>
        <w:rPr>
          <w:i/>
          <w:sz w:val="28"/>
        </w:rPr>
      </w:pPr>
      <w:r>
        <w:rPr>
          <w:i/>
          <w:sz w:val="28"/>
        </w:rPr>
        <w:t>A.S. 2015/2016 e inizio A.S. 2016/2017</w:t>
      </w:r>
    </w:p>
    <w:p w:rsidR="001F79FA" w:rsidRPr="005172EF" w:rsidRDefault="001F79FA" w:rsidP="001F79FA">
      <w:pPr>
        <w:spacing w:after="0" w:line="240" w:lineRule="auto"/>
        <w:jc w:val="center"/>
        <w:rPr>
          <w:i/>
          <w:sz w:val="28"/>
        </w:rPr>
      </w:pPr>
    </w:p>
    <w:p w:rsidR="001F79FA" w:rsidRDefault="001F79FA" w:rsidP="001F79FA">
      <w:pPr>
        <w:spacing w:after="0" w:line="240" w:lineRule="auto"/>
        <w:jc w:val="center"/>
        <w:rPr>
          <w:sz w:val="28"/>
        </w:rPr>
      </w:pPr>
      <w:r>
        <w:rPr>
          <w:sz w:val="28"/>
        </w:rPr>
        <w:t>Stato Avanzamento Lavori</w:t>
      </w:r>
    </w:p>
    <w:p w:rsidR="001F79FA" w:rsidRDefault="001F79FA" w:rsidP="001F79FA">
      <w:pPr>
        <w:spacing w:after="0" w:line="240" w:lineRule="auto"/>
        <w:jc w:val="center"/>
        <w:rPr>
          <w:sz w:val="28"/>
        </w:rPr>
      </w:pPr>
    </w:p>
    <w:p w:rsidR="001F79FA" w:rsidRPr="009702E1" w:rsidRDefault="001F79FA" w:rsidP="001F79FA">
      <w:pPr>
        <w:widowControl w:val="0"/>
        <w:suppressAutoHyphens/>
        <w:spacing w:after="0" w:line="240" w:lineRule="auto"/>
        <w:jc w:val="both"/>
        <w:rPr>
          <w:rFonts w:ascii="Times New Roman" w:hAnsi="Times New Roman"/>
          <w:b/>
          <w:sz w:val="24"/>
          <w:u w:val="single"/>
        </w:rPr>
      </w:pPr>
      <w:r w:rsidRPr="009702E1">
        <w:rPr>
          <w:rFonts w:ascii="Times New Roman" w:hAnsi="Times New Roman"/>
          <w:b/>
          <w:sz w:val="24"/>
          <w:u w:val="single"/>
        </w:rPr>
        <w:t>AZIONE #4 AMBIENTI PER LA DIDATTICA DIGITALE INTEGRATA</w:t>
      </w:r>
    </w:p>
    <w:p w:rsidR="001F79FA" w:rsidRDefault="001F79FA" w:rsidP="001F79FA">
      <w:pPr>
        <w:pStyle w:val="NormaleWeb"/>
        <w:spacing w:after="0"/>
        <w:jc w:val="both"/>
      </w:pPr>
      <w:r>
        <w:t>Nell’anno scolastico 2015/2016 si è provveduto al ripristino completo del laboratorio di informatica della scuola secondaria di primo grado (plesso Via Alessandro della Seta) e alla connessione alla rete Internet di tutte le postazioni. Il laboratorio è ora dotato di 11 computer funzionanti e connessi ad Internet. Il ripristino è stato effettuato da risorse interne alla scuola. Nel laboratorio è stata anche installata una LIM con videoproiettore. Si prevede, con del materiale recuperato in fase di ripristino, di predisporre una postazione mobile dotata di portatile e televisore.</w:t>
      </w:r>
    </w:p>
    <w:p w:rsidR="001F79FA" w:rsidRDefault="001F79FA" w:rsidP="001F79FA">
      <w:pPr>
        <w:pStyle w:val="NormaleWeb"/>
        <w:spacing w:after="0"/>
        <w:jc w:val="both"/>
      </w:pPr>
      <w:r>
        <w:t>Si è inoltre provveduto al ripristino parziale del laboratorio di informatica della scuola primaria (plesso Via Alessandro della Seta). Nel laboratorio sono operative sette postazioni.</w:t>
      </w:r>
    </w:p>
    <w:p w:rsidR="001F79FA" w:rsidRDefault="001F79FA" w:rsidP="001F79FA">
      <w:pPr>
        <w:pStyle w:val="NormaleWeb"/>
        <w:spacing w:after="0"/>
        <w:jc w:val="both"/>
      </w:pPr>
      <w:r>
        <w:t>I genitori hanno provveduto all’acquisto di un ulteriore kit LIM per il plesso di Via del Calice. Il kit è stato destinato alla classe 5B. Allo stato attuale mancherebbero al completamento delle classi del plesso 3 LIM.</w:t>
      </w:r>
    </w:p>
    <w:p w:rsidR="001F79FA" w:rsidRDefault="001F79FA" w:rsidP="001F79FA">
      <w:pPr>
        <w:pStyle w:val="NormaleWeb"/>
        <w:spacing w:after="0"/>
        <w:jc w:val="both"/>
      </w:pPr>
      <w:r>
        <w:t>In tutti e tre i plessi si è provveduto a inserire una copertura di sicurezza per la navigazione in internet, in modo da evitare di incorrere nell’apertura di siti non idonei e inopportuni.</w:t>
      </w:r>
    </w:p>
    <w:p w:rsidR="001F79FA" w:rsidRDefault="001F79FA" w:rsidP="001F79FA">
      <w:pPr>
        <w:pStyle w:val="NormaleWeb"/>
        <w:spacing w:after="0"/>
        <w:jc w:val="both"/>
        <w:rPr>
          <w:rFonts w:eastAsiaTheme="minorHAnsi"/>
          <w:bCs/>
          <w:szCs w:val="20"/>
        </w:rPr>
      </w:pPr>
      <w:r>
        <w:t>Si è partecipato al progetto“</w:t>
      </w:r>
      <w:r w:rsidRPr="003E3B84">
        <w:t>Fondi Strutturali Europei Programmazione 2014-2020 -  - FESR - Realizzazione AMBIENTI DIGITALI” per richiedere di incrementare</w:t>
      </w:r>
      <w:r w:rsidRPr="00B07C0A">
        <w:rPr>
          <w:rFonts w:eastAsiaTheme="minorHAnsi"/>
          <w:bCs/>
          <w:szCs w:val="20"/>
        </w:rPr>
        <w:t xml:space="preserve"> la dotazione </w:t>
      </w:r>
      <w:proofErr w:type="spellStart"/>
      <w:r w:rsidRPr="00B07C0A">
        <w:rPr>
          <w:rFonts w:eastAsiaTheme="minorHAnsi"/>
          <w:bCs/>
          <w:szCs w:val="20"/>
        </w:rPr>
        <w:t>LIM</w:t>
      </w:r>
      <w:r>
        <w:rPr>
          <w:rFonts w:eastAsiaTheme="minorHAnsi"/>
          <w:bCs/>
          <w:szCs w:val="20"/>
        </w:rPr>
        <w:t>.Il</w:t>
      </w:r>
      <w:proofErr w:type="spellEnd"/>
      <w:r>
        <w:rPr>
          <w:rFonts w:eastAsiaTheme="minorHAnsi"/>
          <w:bCs/>
          <w:szCs w:val="20"/>
        </w:rPr>
        <w:t xml:space="preserve"> progetto è stato</w:t>
      </w:r>
      <w:r w:rsidRPr="00B07C0A">
        <w:rPr>
          <w:rFonts w:eastAsiaTheme="minorHAnsi"/>
          <w:bCs/>
          <w:szCs w:val="20"/>
        </w:rPr>
        <w:t xml:space="preserve"> valutat</w:t>
      </w:r>
      <w:r>
        <w:rPr>
          <w:rFonts w:eastAsiaTheme="minorHAnsi"/>
          <w:bCs/>
          <w:szCs w:val="20"/>
        </w:rPr>
        <w:t>o</w:t>
      </w:r>
      <w:r w:rsidRPr="00B07C0A">
        <w:rPr>
          <w:rFonts w:eastAsiaTheme="minorHAnsi"/>
          <w:bCs/>
          <w:szCs w:val="20"/>
        </w:rPr>
        <w:t xml:space="preserve"> positivamente</w:t>
      </w:r>
      <w:r>
        <w:rPr>
          <w:rFonts w:eastAsiaTheme="minorHAnsi"/>
          <w:bCs/>
          <w:szCs w:val="20"/>
        </w:rPr>
        <w:t>; tuttavia,la collocazione del nostro Istituto</w:t>
      </w:r>
      <w:r w:rsidRPr="00B07C0A">
        <w:rPr>
          <w:rFonts w:eastAsiaTheme="minorHAnsi"/>
          <w:bCs/>
          <w:szCs w:val="20"/>
        </w:rPr>
        <w:t xml:space="preserve"> (601) </w:t>
      </w:r>
      <w:r>
        <w:rPr>
          <w:rFonts w:eastAsiaTheme="minorHAnsi"/>
          <w:bCs/>
          <w:szCs w:val="20"/>
        </w:rPr>
        <w:t xml:space="preserve">in graduatoria non è </w:t>
      </w:r>
      <w:proofErr w:type="spellStart"/>
      <w:r>
        <w:rPr>
          <w:rFonts w:eastAsiaTheme="minorHAnsi"/>
          <w:bCs/>
          <w:szCs w:val="20"/>
        </w:rPr>
        <w:t>statautile</w:t>
      </w:r>
      <w:proofErr w:type="spellEnd"/>
      <w:r>
        <w:rPr>
          <w:rFonts w:eastAsiaTheme="minorHAnsi"/>
          <w:bCs/>
          <w:szCs w:val="20"/>
        </w:rPr>
        <w:t xml:space="preserve"> a ottenere</w:t>
      </w:r>
      <w:r w:rsidRPr="00B07C0A">
        <w:rPr>
          <w:rFonts w:eastAsiaTheme="minorHAnsi"/>
          <w:bCs/>
          <w:szCs w:val="20"/>
        </w:rPr>
        <w:t xml:space="preserve"> </w:t>
      </w:r>
      <w:proofErr w:type="spellStart"/>
      <w:r w:rsidRPr="00B07C0A">
        <w:rPr>
          <w:rFonts w:eastAsiaTheme="minorHAnsi"/>
          <w:bCs/>
          <w:szCs w:val="20"/>
        </w:rPr>
        <w:t>finanziamento.Si</w:t>
      </w:r>
      <w:proofErr w:type="spellEnd"/>
      <w:r w:rsidRPr="00B07C0A">
        <w:rPr>
          <w:rFonts w:eastAsiaTheme="minorHAnsi"/>
          <w:bCs/>
          <w:szCs w:val="20"/>
        </w:rPr>
        <w:t xml:space="preserve"> è partecipato anche </w:t>
      </w:r>
      <w:r>
        <w:rPr>
          <w:rFonts w:eastAsiaTheme="minorHAnsi"/>
          <w:bCs/>
          <w:szCs w:val="20"/>
        </w:rPr>
        <w:t>al bando per gli “Atelier Creativi” con il Progetto “</w:t>
      </w:r>
      <w:proofErr w:type="spellStart"/>
      <w:r>
        <w:rPr>
          <w:rFonts w:eastAsiaTheme="minorHAnsi"/>
          <w:bCs/>
          <w:szCs w:val="20"/>
        </w:rPr>
        <w:t>AtelFarMob</w:t>
      </w:r>
      <w:proofErr w:type="spellEnd"/>
      <w:r>
        <w:rPr>
          <w:rFonts w:eastAsiaTheme="minorHAnsi"/>
          <w:bCs/>
          <w:szCs w:val="20"/>
        </w:rPr>
        <w:t>” e si è in attesa dei risultati.</w:t>
      </w:r>
    </w:p>
    <w:p w:rsidR="001F79FA" w:rsidRDefault="001F79FA" w:rsidP="001F79FA">
      <w:pPr>
        <w:widowControl w:val="0"/>
        <w:suppressAutoHyphens/>
        <w:spacing w:after="0" w:line="240" w:lineRule="auto"/>
        <w:jc w:val="both"/>
        <w:rPr>
          <w:rFonts w:ascii="Times New Roman" w:hAnsi="Times New Roman"/>
          <w:b/>
          <w:sz w:val="24"/>
          <w:u w:val="single"/>
        </w:rPr>
      </w:pPr>
    </w:p>
    <w:p w:rsidR="001F79FA" w:rsidRPr="009702E1" w:rsidRDefault="001F79FA" w:rsidP="001F79FA">
      <w:pPr>
        <w:widowControl w:val="0"/>
        <w:suppressAutoHyphens/>
        <w:spacing w:after="0" w:line="240" w:lineRule="auto"/>
        <w:jc w:val="both"/>
        <w:rPr>
          <w:rFonts w:ascii="Times New Roman" w:hAnsi="Times New Roman"/>
          <w:b/>
          <w:sz w:val="24"/>
          <w:u w:val="single"/>
        </w:rPr>
      </w:pPr>
      <w:r w:rsidRPr="009702E1">
        <w:rPr>
          <w:rFonts w:ascii="Times New Roman" w:hAnsi="Times New Roman"/>
          <w:b/>
          <w:sz w:val="24"/>
          <w:u w:val="single"/>
        </w:rPr>
        <w:t>AZIONE#11 DIGITALIZZAZIONE AMMINISTRATIVA DELLA SCUOLA</w:t>
      </w:r>
    </w:p>
    <w:p w:rsidR="001F79FA" w:rsidRPr="00E36823" w:rsidRDefault="001F79FA" w:rsidP="001F79FA">
      <w:pPr>
        <w:widowControl w:val="0"/>
        <w:suppressAutoHyphens/>
        <w:spacing w:after="0" w:line="240" w:lineRule="auto"/>
        <w:jc w:val="both"/>
        <w:rPr>
          <w:rFonts w:ascii="Times New Roman" w:hAnsi="Times New Roman"/>
          <w:sz w:val="24"/>
          <w:szCs w:val="24"/>
        </w:rPr>
      </w:pPr>
      <w:r w:rsidRPr="00E36823">
        <w:rPr>
          <w:rFonts w:ascii="Times New Roman" w:hAnsi="Times New Roman"/>
          <w:sz w:val="24"/>
          <w:szCs w:val="24"/>
        </w:rPr>
        <w:t>Nel corso dell’anno scolastico 2015/2016 l’Istituto ha acquistato il gestionale “Segreteria Digitale” di AXIOS e nel corso del 2016/2017, dopo opportuna formazione e dopo un periodo di transizione, il software verrà utilizzato a pieno regime.</w:t>
      </w:r>
    </w:p>
    <w:p w:rsidR="001F79FA" w:rsidRPr="00E36823" w:rsidRDefault="001F79FA" w:rsidP="001F79FA">
      <w:pPr>
        <w:widowControl w:val="0"/>
        <w:suppressAutoHyphens/>
        <w:spacing w:after="0" w:line="240" w:lineRule="auto"/>
        <w:jc w:val="both"/>
        <w:rPr>
          <w:rFonts w:ascii="Times New Roman" w:hAnsi="Times New Roman"/>
          <w:sz w:val="24"/>
          <w:szCs w:val="24"/>
        </w:rPr>
      </w:pPr>
      <w:r w:rsidRPr="00E36823">
        <w:rPr>
          <w:rFonts w:ascii="Times New Roman" w:hAnsi="Times New Roman"/>
          <w:sz w:val="24"/>
          <w:szCs w:val="24"/>
        </w:rPr>
        <w:t xml:space="preserve">“Segreteria Digitale”, basato su </w:t>
      </w:r>
      <w:proofErr w:type="spellStart"/>
      <w:r w:rsidRPr="00E36823">
        <w:rPr>
          <w:rFonts w:ascii="Times New Roman" w:hAnsi="Times New Roman"/>
          <w:sz w:val="24"/>
          <w:szCs w:val="24"/>
        </w:rPr>
        <w:t>cloud</w:t>
      </w:r>
      <w:proofErr w:type="spellEnd"/>
      <w:r w:rsidRPr="00E36823">
        <w:rPr>
          <w:rFonts w:ascii="Times New Roman" w:hAnsi="Times New Roman"/>
          <w:sz w:val="24"/>
          <w:szCs w:val="24"/>
        </w:rPr>
        <w:t>, mette a disposizione una serie di strumenti utili alla quotidianità dell’utente:</w:t>
      </w:r>
    </w:p>
    <w:p w:rsidR="001F79FA" w:rsidRPr="00E36823" w:rsidRDefault="001F79FA" w:rsidP="001F79FA">
      <w:pPr>
        <w:pStyle w:val="Paragrafoelenco"/>
        <w:widowControl w:val="0"/>
        <w:numPr>
          <w:ilvl w:val="0"/>
          <w:numId w:val="9"/>
        </w:numPr>
        <w:suppressAutoHyphens/>
        <w:spacing w:after="0" w:line="240" w:lineRule="auto"/>
        <w:jc w:val="both"/>
        <w:rPr>
          <w:rFonts w:ascii="Times New Roman" w:hAnsi="Times New Roman"/>
          <w:sz w:val="24"/>
          <w:szCs w:val="24"/>
        </w:rPr>
      </w:pPr>
      <w:r w:rsidRPr="00E36823">
        <w:rPr>
          <w:rFonts w:ascii="Times New Roman" w:hAnsi="Times New Roman"/>
          <w:sz w:val="24"/>
          <w:szCs w:val="24"/>
        </w:rPr>
        <w:t>attività da svolgere;</w:t>
      </w:r>
    </w:p>
    <w:p w:rsidR="001F79FA" w:rsidRPr="00E36823" w:rsidRDefault="001F79FA" w:rsidP="001F79FA">
      <w:pPr>
        <w:pStyle w:val="Paragrafoelenco"/>
        <w:widowControl w:val="0"/>
        <w:numPr>
          <w:ilvl w:val="0"/>
          <w:numId w:val="9"/>
        </w:numPr>
        <w:suppressAutoHyphens/>
        <w:spacing w:after="0" w:line="240" w:lineRule="auto"/>
        <w:jc w:val="both"/>
        <w:rPr>
          <w:rFonts w:ascii="Times New Roman" w:hAnsi="Times New Roman"/>
          <w:sz w:val="24"/>
          <w:szCs w:val="24"/>
        </w:rPr>
      </w:pPr>
      <w:r w:rsidRPr="00E36823">
        <w:rPr>
          <w:rFonts w:ascii="Times New Roman" w:hAnsi="Times New Roman"/>
          <w:sz w:val="24"/>
          <w:szCs w:val="24"/>
        </w:rPr>
        <w:t>documenti da firmare;</w:t>
      </w:r>
    </w:p>
    <w:p w:rsidR="001F79FA" w:rsidRPr="00E36823" w:rsidRDefault="001F79FA" w:rsidP="001F79FA">
      <w:pPr>
        <w:pStyle w:val="Paragrafoelenco"/>
        <w:widowControl w:val="0"/>
        <w:numPr>
          <w:ilvl w:val="0"/>
          <w:numId w:val="9"/>
        </w:numPr>
        <w:suppressAutoHyphens/>
        <w:spacing w:after="0" w:line="240" w:lineRule="auto"/>
        <w:jc w:val="both"/>
        <w:rPr>
          <w:rFonts w:ascii="Times New Roman" w:hAnsi="Times New Roman"/>
          <w:sz w:val="24"/>
          <w:szCs w:val="24"/>
        </w:rPr>
      </w:pPr>
      <w:r w:rsidRPr="00E36823">
        <w:rPr>
          <w:rFonts w:ascii="Times New Roman" w:hAnsi="Times New Roman"/>
          <w:sz w:val="24"/>
          <w:szCs w:val="24"/>
        </w:rPr>
        <w:t>procedimenti lavorativi;</w:t>
      </w:r>
    </w:p>
    <w:p w:rsidR="001F79FA" w:rsidRPr="00E36823" w:rsidRDefault="001F79FA" w:rsidP="001F79FA">
      <w:pPr>
        <w:pStyle w:val="Paragrafoelenco"/>
        <w:widowControl w:val="0"/>
        <w:numPr>
          <w:ilvl w:val="0"/>
          <w:numId w:val="9"/>
        </w:numPr>
        <w:suppressAutoHyphens/>
        <w:spacing w:after="0" w:line="240" w:lineRule="auto"/>
        <w:jc w:val="both"/>
        <w:rPr>
          <w:rFonts w:ascii="Times New Roman" w:hAnsi="Times New Roman"/>
          <w:sz w:val="24"/>
          <w:szCs w:val="24"/>
        </w:rPr>
      </w:pPr>
      <w:r w:rsidRPr="00E36823">
        <w:rPr>
          <w:rFonts w:ascii="Times New Roman" w:hAnsi="Times New Roman"/>
          <w:sz w:val="24"/>
          <w:szCs w:val="24"/>
        </w:rPr>
        <w:t>calendario impegni;</w:t>
      </w:r>
    </w:p>
    <w:p w:rsidR="001F79FA" w:rsidRPr="00E36823" w:rsidRDefault="001F79FA" w:rsidP="001F79FA">
      <w:pPr>
        <w:pStyle w:val="Paragrafoelenco"/>
        <w:widowControl w:val="0"/>
        <w:numPr>
          <w:ilvl w:val="0"/>
          <w:numId w:val="9"/>
        </w:numPr>
        <w:suppressAutoHyphens/>
        <w:spacing w:after="0" w:line="240" w:lineRule="auto"/>
        <w:jc w:val="both"/>
        <w:rPr>
          <w:rFonts w:ascii="Times New Roman" w:hAnsi="Times New Roman"/>
          <w:sz w:val="24"/>
          <w:szCs w:val="24"/>
        </w:rPr>
      </w:pPr>
      <w:r w:rsidRPr="00E36823">
        <w:rPr>
          <w:rFonts w:ascii="Times New Roman" w:hAnsi="Times New Roman"/>
          <w:sz w:val="24"/>
          <w:szCs w:val="24"/>
        </w:rPr>
        <w:t>digitalizzazione dell’archivio cartaceo;</w:t>
      </w:r>
    </w:p>
    <w:p w:rsidR="001F79FA" w:rsidRPr="00E36823" w:rsidRDefault="001F79FA" w:rsidP="001F79FA">
      <w:pPr>
        <w:pStyle w:val="Paragrafoelenco"/>
        <w:widowControl w:val="0"/>
        <w:numPr>
          <w:ilvl w:val="0"/>
          <w:numId w:val="9"/>
        </w:numPr>
        <w:suppressAutoHyphens/>
        <w:spacing w:after="0" w:line="240" w:lineRule="auto"/>
        <w:jc w:val="both"/>
        <w:rPr>
          <w:rFonts w:ascii="Times New Roman" w:hAnsi="Times New Roman"/>
          <w:sz w:val="24"/>
          <w:szCs w:val="24"/>
        </w:rPr>
      </w:pPr>
      <w:r w:rsidRPr="00E36823">
        <w:rPr>
          <w:rFonts w:ascii="Times New Roman" w:hAnsi="Times New Roman"/>
          <w:sz w:val="24"/>
          <w:szCs w:val="24"/>
        </w:rPr>
        <w:t>archiviazione in fascicoli elettronici gestiti secondo le disposizioni dell’articolo 41 del CAD,</w:t>
      </w:r>
    </w:p>
    <w:p w:rsidR="001F79FA" w:rsidRDefault="001F79FA" w:rsidP="001F79FA">
      <w:pPr>
        <w:spacing w:after="0" w:line="240" w:lineRule="auto"/>
        <w:ind w:firstLine="708"/>
        <w:jc w:val="both"/>
        <w:rPr>
          <w:rFonts w:ascii="Times New Roman" w:hAnsi="Times New Roman"/>
          <w:sz w:val="24"/>
          <w:szCs w:val="24"/>
        </w:rPr>
      </w:pPr>
      <w:r w:rsidRPr="00E36823">
        <w:rPr>
          <w:rFonts w:ascii="Times New Roman" w:hAnsi="Times New Roman"/>
          <w:sz w:val="24"/>
          <w:szCs w:val="24"/>
        </w:rPr>
        <w:t>gestione dei procedimenti.</w:t>
      </w:r>
    </w:p>
    <w:p w:rsidR="001F79FA" w:rsidRDefault="001F79FA" w:rsidP="001F79FA">
      <w:pPr>
        <w:spacing w:after="0" w:line="240" w:lineRule="auto"/>
        <w:jc w:val="both"/>
        <w:rPr>
          <w:rFonts w:ascii="Times New Roman" w:hAnsi="Times New Roman"/>
          <w:sz w:val="24"/>
          <w:szCs w:val="24"/>
        </w:rPr>
      </w:pPr>
      <w:r>
        <w:rPr>
          <w:rFonts w:ascii="Times New Roman" w:hAnsi="Times New Roman"/>
          <w:sz w:val="24"/>
          <w:szCs w:val="24"/>
        </w:rPr>
        <w:t>Inoltre, è stato rinnovato il parco macchine a disposizione della segreteria e della dirigenza.</w:t>
      </w:r>
    </w:p>
    <w:p w:rsidR="001F79FA" w:rsidRDefault="001F79FA" w:rsidP="001F79FA">
      <w:pPr>
        <w:spacing w:after="0" w:line="240" w:lineRule="auto"/>
        <w:jc w:val="both"/>
        <w:rPr>
          <w:rFonts w:ascii="Times New Roman" w:hAnsi="Times New Roman"/>
          <w:sz w:val="24"/>
          <w:szCs w:val="24"/>
        </w:rPr>
      </w:pPr>
    </w:p>
    <w:p w:rsidR="001F79FA" w:rsidRDefault="001F79FA" w:rsidP="001F79FA">
      <w:pPr>
        <w:spacing w:after="0" w:line="240" w:lineRule="auto"/>
        <w:jc w:val="both"/>
        <w:rPr>
          <w:rFonts w:ascii="Times New Roman" w:hAnsi="Times New Roman"/>
          <w:sz w:val="24"/>
          <w:szCs w:val="24"/>
        </w:rPr>
      </w:pPr>
      <w:r>
        <w:rPr>
          <w:rFonts w:ascii="Times New Roman" w:hAnsi="Times New Roman"/>
          <w:sz w:val="24"/>
          <w:szCs w:val="24"/>
        </w:rPr>
        <w:t xml:space="preserve">Per la formazione in servizio del team di Segreteria sono state individuate Roberta </w:t>
      </w:r>
      <w:proofErr w:type="spellStart"/>
      <w:r>
        <w:rPr>
          <w:rFonts w:ascii="Times New Roman" w:hAnsi="Times New Roman"/>
          <w:sz w:val="24"/>
          <w:szCs w:val="24"/>
        </w:rPr>
        <w:t>Taraborelli</w:t>
      </w:r>
      <w:proofErr w:type="spellEnd"/>
      <w:r>
        <w:rPr>
          <w:rFonts w:ascii="Times New Roman" w:hAnsi="Times New Roman"/>
          <w:sz w:val="24"/>
          <w:szCs w:val="24"/>
        </w:rPr>
        <w:t xml:space="preserve"> e Anna Sollazzo, che seguiranno i corsi attivati dal MIUR.</w:t>
      </w:r>
    </w:p>
    <w:p w:rsidR="001F79FA" w:rsidRDefault="001F79FA" w:rsidP="001F79FA">
      <w:pPr>
        <w:spacing w:after="0" w:line="240" w:lineRule="auto"/>
        <w:ind w:firstLine="708"/>
        <w:jc w:val="both"/>
        <w:rPr>
          <w:rFonts w:ascii="Times New Roman" w:hAnsi="Times New Roman"/>
          <w:sz w:val="24"/>
          <w:szCs w:val="24"/>
        </w:rPr>
      </w:pPr>
    </w:p>
    <w:p w:rsidR="001F79FA" w:rsidRPr="009702E1" w:rsidRDefault="001F79FA" w:rsidP="001F79FA">
      <w:pPr>
        <w:widowControl w:val="0"/>
        <w:suppressAutoHyphens/>
        <w:spacing w:after="0" w:line="240" w:lineRule="auto"/>
        <w:jc w:val="both"/>
        <w:rPr>
          <w:rFonts w:ascii="Times New Roman" w:hAnsi="Times New Roman"/>
          <w:b/>
          <w:sz w:val="24"/>
          <w:u w:val="single"/>
        </w:rPr>
      </w:pPr>
      <w:r w:rsidRPr="009702E1">
        <w:rPr>
          <w:rFonts w:ascii="Times New Roman" w:hAnsi="Times New Roman"/>
          <w:b/>
          <w:sz w:val="24"/>
          <w:u w:val="single"/>
        </w:rPr>
        <w:t>AZIONE#12 REGISTRO ELETTRONICO</w:t>
      </w:r>
    </w:p>
    <w:p w:rsidR="001F79FA" w:rsidRPr="00E36823" w:rsidRDefault="001F79FA" w:rsidP="001F79FA">
      <w:pPr>
        <w:spacing w:after="0" w:line="240" w:lineRule="auto"/>
        <w:jc w:val="both"/>
        <w:rPr>
          <w:rFonts w:ascii="Times New Roman" w:hAnsi="Times New Roman"/>
          <w:sz w:val="24"/>
          <w:szCs w:val="24"/>
        </w:rPr>
      </w:pPr>
      <w:r w:rsidRPr="00E36823">
        <w:rPr>
          <w:rFonts w:ascii="Times New Roman" w:hAnsi="Times New Roman"/>
          <w:sz w:val="24"/>
          <w:szCs w:val="24"/>
        </w:rPr>
        <w:t xml:space="preserve">Nel corso dell’anno scolastico 2015/2016, per poter partire con l’adozione del registro elettronico </w:t>
      </w:r>
      <w:r>
        <w:rPr>
          <w:rFonts w:ascii="Times New Roman" w:hAnsi="Times New Roman"/>
          <w:sz w:val="24"/>
          <w:szCs w:val="24"/>
        </w:rPr>
        <w:t>nel</w:t>
      </w:r>
      <w:r w:rsidRPr="00E36823">
        <w:rPr>
          <w:rFonts w:ascii="Times New Roman" w:hAnsi="Times New Roman"/>
          <w:sz w:val="24"/>
          <w:szCs w:val="24"/>
        </w:rPr>
        <w:t xml:space="preserve">la scuola secondaria di primo grado </w:t>
      </w:r>
      <w:r>
        <w:rPr>
          <w:rFonts w:ascii="Times New Roman" w:hAnsi="Times New Roman"/>
          <w:sz w:val="24"/>
          <w:szCs w:val="24"/>
        </w:rPr>
        <w:t>dall’inizio dell’</w:t>
      </w:r>
      <w:r w:rsidRPr="00E36823">
        <w:rPr>
          <w:rFonts w:ascii="Times New Roman" w:hAnsi="Times New Roman"/>
          <w:sz w:val="24"/>
          <w:szCs w:val="24"/>
        </w:rPr>
        <w:t>anno scolastico 2016/2017, l’Istituto ha:</w:t>
      </w:r>
    </w:p>
    <w:p w:rsidR="001F79FA" w:rsidRPr="00E36823" w:rsidRDefault="001F79FA" w:rsidP="001F79FA">
      <w:pPr>
        <w:pStyle w:val="Paragrafoelenco"/>
        <w:numPr>
          <w:ilvl w:val="0"/>
          <w:numId w:val="10"/>
        </w:numPr>
        <w:spacing w:after="0" w:line="240" w:lineRule="auto"/>
        <w:jc w:val="both"/>
        <w:rPr>
          <w:rFonts w:ascii="Times New Roman" w:hAnsi="Times New Roman"/>
          <w:sz w:val="24"/>
          <w:szCs w:val="24"/>
        </w:rPr>
      </w:pPr>
      <w:r w:rsidRPr="00E36823">
        <w:rPr>
          <w:rFonts w:ascii="Times New Roman" w:hAnsi="Times New Roman"/>
          <w:sz w:val="24"/>
          <w:szCs w:val="24"/>
        </w:rPr>
        <w:t>acquistato il software “Registro Elettronico” di AXIOS;</w:t>
      </w:r>
    </w:p>
    <w:p w:rsidR="001F79FA" w:rsidRDefault="001F79FA" w:rsidP="001F79FA">
      <w:pPr>
        <w:pStyle w:val="Paragrafoelenco"/>
        <w:numPr>
          <w:ilvl w:val="0"/>
          <w:numId w:val="10"/>
        </w:numPr>
        <w:spacing w:after="0" w:line="240" w:lineRule="auto"/>
        <w:jc w:val="both"/>
        <w:rPr>
          <w:rFonts w:ascii="Times New Roman" w:hAnsi="Times New Roman"/>
          <w:sz w:val="24"/>
          <w:szCs w:val="24"/>
        </w:rPr>
      </w:pPr>
      <w:r>
        <w:rPr>
          <w:rFonts w:ascii="Times New Roman" w:hAnsi="Times New Roman"/>
          <w:sz w:val="24"/>
          <w:szCs w:val="24"/>
        </w:rPr>
        <w:t xml:space="preserve">potenziato la rete </w:t>
      </w:r>
      <w:proofErr w:type="spellStart"/>
      <w:r>
        <w:rPr>
          <w:rFonts w:ascii="Times New Roman" w:hAnsi="Times New Roman"/>
          <w:sz w:val="24"/>
          <w:szCs w:val="24"/>
        </w:rPr>
        <w:t>Wi-Fi</w:t>
      </w:r>
      <w:proofErr w:type="spellEnd"/>
      <w:r w:rsidRPr="00E36823">
        <w:rPr>
          <w:rFonts w:ascii="Times New Roman" w:hAnsi="Times New Roman"/>
          <w:sz w:val="24"/>
          <w:szCs w:val="24"/>
        </w:rPr>
        <w:t xml:space="preserve"> della scuola secondaria di primo grado, plesso Via Alessandro della Seta,</w:t>
      </w:r>
      <w:r>
        <w:rPr>
          <w:rFonts w:ascii="Times New Roman" w:hAnsi="Times New Roman"/>
          <w:sz w:val="24"/>
          <w:szCs w:val="24"/>
        </w:rPr>
        <w:t xml:space="preserve"> in modo tale da coprire tutte le aule;</w:t>
      </w:r>
    </w:p>
    <w:p w:rsidR="001F79FA" w:rsidRDefault="001F79FA" w:rsidP="001F79FA">
      <w:pPr>
        <w:pStyle w:val="Paragrafoelenco"/>
        <w:numPr>
          <w:ilvl w:val="0"/>
          <w:numId w:val="10"/>
        </w:numPr>
        <w:spacing w:after="0" w:line="240" w:lineRule="auto"/>
        <w:jc w:val="both"/>
        <w:rPr>
          <w:rFonts w:ascii="Times New Roman" w:hAnsi="Times New Roman"/>
          <w:sz w:val="24"/>
          <w:szCs w:val="24"/>
        </w:rPr>
      </w:pPr>
      <w:r>
        <w:rPr>
          <w:rFonts w:ascii="Times New Roman" w:hAnsi="Times New Roman"/>
          <w:sz w:val="24"/>
          <w:szCs w:val="24"/>
        </w:rPr>
        <w:t xml:space="preserve">acquistato 6 </w:t>
      </w:r>
      <w:proofErr w:type="spellStart"/>
      <w:r>
        <w:rPr>
          <w:rFonts w:ascii="Times New Roman" w:hAnsi="Times New Roman"/>
          <w:sz w:val="24"/>
          <w:szCs w:val="24"/>
        </w:rPr>
        <w:t>tablet</w:t>
      </w:r>
      <w:proofErr w:type="spellEnd"/>
      <w:r>
        <w:rPr>
          <w:rFonts w:ascii="Times New Roman" w:hAnsi="Times New Roman"/>
          <w:sz w:val="24"/>
          <w:szCs w:val="24"/>
        </w:rPr>
        <w:t xml:space="preserve"> per permettere ai docenti di utilizzare il registro elettronico in sei classi della scuola secondaria.</w:t>
      </w:r>
    </w:p>
    <w:p w:rsidR="001F79FA" w:rsidRDefault="001F79FA" w:rsidP="001F79FA">
      <w:pPr>
        <w:spacing w:after="0" w:line="240" w:lineRule="auto"/>
        <w:jc w:val="both"/>
        <w:rPr>
          <w:rFonts w:ascii="Times New Roman" w:hAnsi="Times New Roman"/>
          <w:sz w:val="24"/>
          <w:szCs w:val="24"/>
        </w:rPr>
      </w:pPr>
      <w:r>
        <w:rPr>
          <w:rFonts w:ascii="Times New Roman" w:hAnsi="Times New Roman"/>
          <w:sz w:val="24"/>
          <w:szCs w:val="24"/>
        </w:rPr>
        <w:t>Il software acquistato ha le funzioni di:</w:t>
      </w:r>
    </w:p>
    <w:p w:rsidR="001F79FA" w:rsidRDefault="001F79FA" w:rsidP="001F79FA">
      <w:pPr>
        <w:pStyle w:val="Paragrafoelenco"/>
        <w:numPr>
          <w:ilvl w:val="0"/>
          <w:numId w:val="11"/>
        </w:numPr>
        <w:spacing w:after="0" w:line="240" w:lineRule="auto"/>
        <w:jc w:val="both"/>
        <w:rPr>
          <w:rFonts w:ascii="Times New Roman" w:hAnsi="Times New Roman"/>
          <w:sz w:val="24"/>
          <w:szCs w:val="24"/>
        </w:rPr>
      </w:pPr>
      <w:r>
        <w:rPr>
          <w:rFonts w:ascii="Times New Roman" w:hAnsi="Times New Roman"/>
          <w:sz w:val="24"/>
          <w:szCs w:val="24"/>
        </w:rPr>
        <w:t>registro di classe;</w:t>
      </w:r>
    </w:p>
    <w:p w:rsidR="001F79FA" w:rsidRDefault="001F79FA" w:rsidP="001F79FA">
      <w:pPr>
        <w:pStyle w:val="Paragrafoelenco"/>
        <w:numPr>
          <w:ilvl w:val="0"/>
          <w:numId w:val="11"/>
        </w:numPr>
        <w:spacing w:after="0" w:line="240" w:lineRule="auto"/>
        <w:jc w:val="both"/>
        <w:rPr>
          <w:rFonts w:ascii="Times New Roman" w:hAnsi="Times New Roman"/>
          <w:sz w:val="24"/>
          <w:szCs w:val="24"/>
        </w:rPr>
      </w:pPr>
      <w:r>
        <w:rPr>
          <w:rFonts w:ascii="Times New Roman" w:hAnsi="Times New Roman"/>
          <w:sz w:val="24"/>
          <w:szCs w:val="24"/>
        </w:rPr>
        <w:lastRenderedPageBreak/>
        <w:t>registro docente;</w:t>
      </w:r>
    </w:p>
    <w:p w:rsidR="001F79FA" w:rsidRDefault="001F79FA" w:rsidP="001F79FA">
      <w:pPr>
        <w:pStyle w:val="Paragrafoelenco"/>
        <w:numPr>
          <w:ilvl w:val="0"/>
          <w:numId w:val="11"/>
        </w:numPr>
        <w:spacing w:after="0" w:line="240" w:lineRule="auto"/>
        <w:jc w:val="both"/>
        <w:rPr>
          <w:rFonts w:ascii="Times New Roman" w:hAnsi="Times New Roman"/>
          <w:sz w:val="24"/>
          <w:szCs w:val="24"/>
        </w:rPr>
      </w:pPr>
      <w:r>
        <w:rPr>
          <w:rFonts w:ascii="Times New Roman" w:hAnsi="Times New Roman"/>
          <w:sz w:val="24"/>
          <w:szCs w:val="24"/>
        </w:rPr>
        <w:t>gestione colloqui;</w:t>
      </w:r>
    </w:p>
    <w:p w:rsidR="001F79FA" w:rsidRDefault="001F79FA" w:rsidP="001F79FA">
      <w:pPr>
        <w:pStyle w:val="Paragrafoelenco"/>
        <w:numPr>
          <w:ilvl w:val="0"/>
          <w:numId w:val="11"/>
        </w:numPr>
        <w:spacing w:after="0" w:line="240" w:lineRule="auto"/>
        <w:jc w:val="both"/>
        <w:rPr>
          <w:rFonts w:ascii="Times New Roman" w:hAnsi="Times New Roman"/>
          <w:sz w:val="24"/>
          <w:szCs w:val="24"/>
        </w:rPr>
      </w:pPr>
      <w:r>
        <w:rPr>
          <w:rFonts w:ascii="Times New Roman" w:hAnsi="Times New Roman"/>
          <w:sz w:val="24"/>
          <w:szCs w:val="24"/>
        </w:rPr>
        <w:t>scrutinio digitale:</w:t>
      </w:r>
    </w:p>
    <w:p w:rsidR="001F79FA" w:rsidRDefault="001F79FA" w:rsidP="001F79FA">
      <w:pPr>
        <w:pStyle w:val="Paragrafoelenco"/>
        <w:numPr>
          <w:ilvl w:val="0"/>
          <w:numId w:val="11"/>
        </w:numPr>
        <w:spacing w:after="0" w:line="240" w:lineRule="auto"/>
        <w:jc w:val="both"/>
        <w:rPr>
          <w:rFonts w:ascii="Times New Roman" w:hAnsi="Times New Roman"/>
          <w:sz w:val="24"/>
          <w:szCs w:val="24"/>
        </w:rPr>
      </w:pPr>
      <w:r>
        <w:rPr>
          <w:rFonts w:ascii="Times New Roman" w:hAnsi="Times New Roman"/>
          <w:sz w:val="24"/>
          <w:szCs w:val="24"/>
        </w:rPr>
        <w:t>pagella elettronica.</w:t>
      </w:r>
    </w:p>
    <w:p w:rsidR="001F79FA" w:rsidRDefault="001F79FA" w:rsidP="001F79FA">
      <w:pPr>
        <w:spacing w:after="0" w:line="240" w:lineRule="auto"/>
        <w:jc w:val="both"/>
        <w:rPr>
          <w:rFonts w:ascii="Times New Roman" w:hAnsi="Times New Roman"/>
          <w:sz w:val="24"/>
          <w:szCs w:val="24"/>
        </w:rPr>
      </w:pPr>
      <w:r>
        <w:rPr>
          <w:rFonts w:ascii="Times New Roman" w:hAnsi="Times New Roman"/>
          <w:sz w:val="24"/>
          <w:szCs w:val="24"/>
        </w:rPr>
        <w:t xml:space="preserve">Il servizio è fruibile via </w:t>
      </w:r>
      <w:proofErr w:type="spellStart"/>
      <w:r>
        <w:rPr>
          <w:rFonts w:ascii="Times New Roman" w:hAnsi="Times New Roman"/>
          <w:sz w:val="24"/>
          <w:szCs w:val="24"/>
        </w:rPr>
        <w:t>cloud</w:t>
      </w:r>
      <w:proofErr w:type="spellEnd"/>
      <w:r>
        <w:rPr>
          <w:rFonts w:ascii="Times New Roman" w:hAnsi="Times New Roman"/>
          <w:sz w:val="24"/>
          <w:szCs w:val="24"/>
        </w:rPr>
        <w:t>.</w:t>
      </w:r>
    </w:p>
    <w:p w:rsidR="001F79FA" w:rsidRDefault="001F79FA" w:rsidP="001F79FA">
      <w:pPr>
        <w:spacing w:after="0" w:line="240" w:lineRule="auto"/>
        <w:jc w:val="both"/>
        <w:rPr>
          <w:rFonts w:ascii="Times New Roman" w:hAnsi="Times New Roman"/>
          <w:sz w:val="24"/>
          <w:szCs w:val="24"/>
        </w:rPr>
      </w:pPr>
      <w:r>
        <w:rPr>
          <w:rFonts w:ascii="Times New Roman" w:hAnsi="Times New Roman"/>
          <w:sz w:val="24"/>
          <w:szCs w:val="24"/>
        </w:rPr>
        <w:t>Il registro elettronico è in uso dall’inizio dell’anno scolastico 2016/2017 nella scuola secondaria di primo grado. In una prima fase di sperimentazione l’accesso è aperto solo ai docenti, a breve verrà fornito l’accesso alle famiglie per raggiungere l’obiettivo della comunicazione immediata con le famiglie.</w:t>
      </w:r>
    </w:p>
    <w:p w:rsidR="001F79FA" w:rsidRDefault="001F79FA" w:rsidP="001F79FA">
      <w:pPr>
        <w:spacing w:after="0" w:line="240" w:lineRule="auto"/>
        <w:jc w:val="both"/>
        <w:rPr>
          <w:rFonts w:ascii="Times New Roman" w:hAnsi="Times New Roman"/>
          <w:sz w:val="24"/>
          <w:szCs w:val="24"/>
        </w:rPr>
      </w:pPr>
      <w:r>
        <w:rPr>
          <w:rFonts w:ascii="Times New Roman" w:hAnsi="Times New Roman"/>
          <w:sz w:val="24"/>
          <w:szCs w:val="24"/>
        </w:rPr>
        <w:t>Inoltre, nell’anno scolastico 2016/2017, gli scrutini si svolgeranno in forma digitale, sia nella scuola secondaria di primo grado, sia nella scuola primaria. Come documento di valutazione per la scuola secondaria di primo grado verrà erogata la pagella elettronica.</w:t>
      </w:r>
    </w:p>
    <w:p w:rsidR="001F79FA" w:rsidRDefault="001F79FA" w:rsidP="001F79FA">
      <w:pPr>
        <w:spacing w:after="0" w:line="240" w:lineRule="auto"/>
        <w:jc w:val="both"/>
        <w:rPr>
          <w:rFonts w:ascii="Times New Roman" w:hAnsi="Times New Roman"/>
          <w:sz w:val="24"/>
          <w:szCs w:val="24"/>
        </w:rPr>
      </w:pPr>
    </w:p>
    <w:p w:rsidR="001F79FA" w:rsidRPr="009702E1" w:rsidRDefault="001F79FA" w:rsidP="001F79FA">
      <w:pPr>
        <w:spacing w:after="0" w:line="240" w:lineRule="auto"/>
        <w:rPr>
          <w:rFonts w:ascii="Times New Roman" w:hAnsi="Times New Roman"/>
          <w:b/>
          <w:color w:val="000000"/>
          <w:sz w:val="24"/>
          <w:szCs w:val="23"/>
          <w:u w:val="single"/>
        </w:rPr>
      </w:pPr>
      <w:r w:rsidRPr="009702E1">
        <w:rPr>
          <w:rFonts w:ascii="Times New Roman" w:hAnsi="Times New Roman"/>
          <w:b/>
          <w:color w:val="000000"/>
          <w:sz w:val="24"/>
          <w:szCs w:val="23"/>
          <w:u w:val="single"/>
        </w:rPr>
        <w:t>AZIONE#13 STRATEGIA “DATI DELLA SCUOLA”</w:t>
      </w:r>
    </w:p>
    <w:p w:rsidR="001F79FA" w:rsidRDefault="001F79FA" w:rsidP="001F79FA">
      <w:pPr>
        <w:spacing w:after="0" w:line="240" w:lineRule="auto"/>
        <w:jc w:val="both"/>
        <w:rPr>
          <w:rFonts w:ascii="Times New Roman" w:hAnsi="Times New Roman"/>
          <w:sz w:val="24"/>
        </w:rPr>
      </w:pPr>
      <w:r>
        <w:rPr>
          <w:rFonts w:ascii="Times New Roman" w:hAnsi="Times New Roman"/>
          <w:sz w:val="24"/>
        </w:rPr>
        <w:t>Nel corso dell’anno scolastico 2015/2016 e all’inizio dell’anno scolastico 2016/2017, il sito, oltre ad essere usato per le comunicazioni, è stato aggiornato e arricchito di contenuti, in particolare per ciò che concerne la categoria Amministrazione Trasparente.</w:t>
      </w:r>
    </w:p>
    <w:p w:rsidR="001F79FA" w:rsidRDefault="001F79FA" w:rsidP="001F79FA">
      <w:pPr>
        <w:jc w:val="both"/>
        <w:rPr>
          <w:sz w:val="28"/>
        </w:rPr>
      </w:pPr>
    </w:p>
    <w:p w:rsidR="001F79FA" w:rsidRPr="009702E1" w:rsidRDefault="001F79FA" w:rsidP="001F79FA">
      <w:pPr>
        <w:widowControl w:val="0"/>
        <w:suppressAutoHyphens/>
        <w:spacing w:after="0" w:line="240" w:lineRule="auto"/>
        <w:jc w:val="both"/>
        <w:rPr>
          <w:rFonts w:ascii="Times New Roman" w:hAnsi="Times New Roman"/>
          <w:b/>
          <w:sz w:val="24"/>
          <w:u w:val="single"/>
        </w:rPr>
      </w:pPr>
      <w:r w:rsidRPr="009702E1">
        <w:rPr>
          <w:rFonts w:ascii="Times New Roman" w:hAnsi="Times New Roman"/>
          <w:b/>
          <w:sz w:val="24"/>
          <w:u w:val="single"/>
        </w:rPr>
        <w:t>AZIONE#15 SCENARI INNOVATIVI PER LO SVILUPPO DELLE COMPETENZE DIGITALI</w:t>
      </w:r>
    </w:p>
    <w:p w:rsidR="001F79FA" w:rsidRDefault="001F79FA" w:rsidP="001F79FA">
      <w:pPr>
        <w:widowControl w:val="0"/>
        <w:suppressAutoHyphens/>
        <w:spacing w:after="0" w:line="240" w:lineRule="auto"/>
        <w:jc w:val="both"/>
        <w:rPr>
          <w:rFonts w:ascii="Times New Roman" w:hAnsi="Times New Roman"/>
          <w:sz w:val="24"/>
        </w:rPr>
      </w:pPr>
      <w:r>
        <w:rPr>
          <w:rFonts w:ascii="Times New Roman" w:hAnsi="Times New Roman"/>
          <w:sz w:val="24"/>
        </w:rPr>
        <w:t xml:space="preserve">Nel corso dell’anno scolastico 2015/2016 si sono svolte nella scuola secondaria di primo grado, in orario curricolare, lezioni di </w:t>
      </w:r>
      <w:proofErr w:type="spellStart"/>
      <w:r>
        <w:rPr>
          <w:rFonts w:ascii="Times New Roman" w:hAnsi="Times New Roman"/>
          <w:sz w:val="24"/>
        </w:rPr>
        <w:t>coding</w:t>
      </w:r>
      <w:proofErr w:type="spellEnd"/>
      <w:r>
        <w:rPr>
          <w:rFonts w:ascii="Times New Roman" w:hAnsi="Times New Roman"/>
          <w:sz w:val="24"/>
        </w:rPr>
        <w:t xml:space="preserve"> e attività di robotica educativa utilizzando un robot della serie Lego </w:t>
      </w:r>
      <w:proofErr w:type="spellStart"/>
      <w:r>
        <w:rPr>
          <w:rFonts w:ascii="Times New Roman" w:hAnsi="Times New Roman"/>
          <w:sz w:val="24"/>
        </w:rPr>
        <w:t>Mindstorm</w:t>
      </w:r>
      <w:proofErr w:type="spellEnd"/>
      <w:r>
        <w:rPr>
          <w:rFonts w:ascii="Times New Roman" w:hAnsi="Times New Roman"/>
          <w:sz w:val="24"/>
        </w:rPr>
        <w:t xml:space="preserve">. L’attività di robotica è stata presentata all’open </w:t>
      </w:r>
      <w:proofErr w:type="spellStart"/>
      <w:r>
        <w:rPr>
          <w:rFonts w:ascii="Times New Roman" w:hAnsi="Times New Roman"/>
          <w:sz w:val="24"/>
        </w:rPr>
        <w:t>day</w:t>
      </w:r>
      <w:proofErr w:type="spellEnd"/>
      <w:r>
        <w:rPr>
          <w:rFonts w:ascii="Times New Roman" w:hAnsi="Times New Roman"/>
          <w:sz w:val="24"/>
        </w:rPr>
        <w:t xml:space="preserve"> dell’Istituto.</w:t>
      </w:r>
    </w:p>
    <w:p w:rsidR="001F79FA" w:rsidRPr="002532E9" w:rsidRDefault="001F79FA" w:rsidP="001F79FA">
      <w:pPr>
        <w:pStyle w:val="NormaleWeb"/>
        <w:spacing w:after="0"/>
        <w:jc w:val="both"/>
        <w:rPr>
          <w:rFonts w:eastAsiaTheme="minorHAnsi"/>
          <w:bCs/>
          <w:szCs w:val="20"/>
        </w:rPr>
      </w:pPr>
      <w:r>
        <w:rPr>
          <w:rFonts w:eastAsiaTheme="minorHAnsi"/>
          <w:bCs/>
          <w:szCs w:val="20"/>
        </w:rPr>
        <w:t>Si sono attivati Progetti Innovativi come “</w:t>
      </w:r>
      <w:proofErr w:type="spellStart"/>
      <w:r>
        <w:rPr>
          <w:rFonts w:eastAsiaTheme="minorHAnsi"/>
          <w:bCs/>
          <w:szCs w:val="20"/>
        </w:rPr>
        <w:t>Snappet-</w:t>
      </w:r>
      <w:proofErr w:type="spellEnd"/>
      <w:r>
        <w:rPr>
          <w:rFonts w:eastAsiaTheme="minorHAnsi"/>
          <w:bCs/>
          <w:szCs w:val="20"/>
        </w:rPr>
        <w:t xml:space="preserve"> il </w:t>
      </w:r>
      <w:proofErr w:type="spellStart"/>
      <w:r>
        <w:rPr>
          <w:rFonts w:eastAsiaTheme="minorHAnsi"/>
          <w:bCs/>
          <w:szCs w:val="20"/>
        </w:rPr>
        <w:t>tablet</w:t>
      </w:r>
      <w:proofErr w:type="spellEnd"/>
      <w:r>
        <w:rPr>
          <w:rFonts w:eastAsiaTheme="minorHAnsi"/>
          <w:bCs/>
          <w:szCs w:val="20"/>
        </w:rPr>
        <w:t xml:space="preserve"> in classe” e “</w:t>
      </w:r>
      <w:proofErr w:type="spellStart"/>
      <w:r>
        <w:rPr>
          <w:rFonts w:eastAsiaTheme="minorHAnsi"/>
          <w:bCs/>
          <w:szCs w:val="20"/>
        </w:rPr>
        <w:t>Edmodo</w:t>
      </w:r>
      <w:proofErr w:type="spellEnd"/>
      <w:r>
        <w:rPr>
          <w:rFonts w:eastAsiaTheme="minorHAnsi"/>
          <w:bCs/>
          <w:szCs w:val="20"/>
        </w:rPr>
        <w:t xml:space="preserve"> – la classe è online” per i quali, alcune classi del plesso di Via del Calice, hanno potuto sperimentare sia la possibilità di lavorare con più dispositivi che l’utilizzo di una piattaforma di classe.</w:t>
      </w:r>
    </w:p>
    <w:p w:rsidR="001F79FA" w:rsidRDefault="001F79FA" w:rsidP="001F79FA">
      <w:pPr>
        <w:jc w:val="both"/>
        <w:rPr>
          <w:sz w:val="28"/>
        </w:rPr>
      </w:pPr>
    </w:p>
    <w:p w:rsidR="001F79FA" w:rsidRPr="009702E1" w:rsidRDefault="001F79FA" w:rsidP="001F79FA">
      <w:pPr>
        <w:spacing w:after="0" w:line="240" w:lineRule="auto"/>
        <w:rPr>
          <w:rFonts w:ascii="Times New Roman" w:hAnsi="Times New Roman"/>
          <w:b/>
          <w:sz w:val="24"/>
          <w:szCs w:val="24"/>
          <w:u w:val="single"/>
        </w:rPr>
      </w:pPr>
      <w:r w:rsidRPr="009702E1">
        <w:rPr>
          <w:rFonts w:ascii="Times New Roman" w:hAnsi="Times New Roman"/>
          <w:b/>
          <w:sz w:val="24"/>
          <w:szCs w:val="24"/>
          <w:u w:val="single"/>
        </w:rPr>
        <w:t>AZIONE #25 – FORMAZIONE IN SERVIZIO PER L’INNOVAZIONE DIDATTICA E ORGANIZZATIVA</w:t>
      </w:r>
    </w:p>
    <w:p w:rsidR="001F79FA" w:rsidRDefault="001F79FA" w:rsidP="001F79FA">
      <w:pPr>
        <w:autoSpaceDE w:val="0"/>
        <w:autoSpaceDN w:val="0"/>
        <w:adjustRightInd w:val="0"/>
        <w:spacing w:after="0" w:line="240" w:lineRule="auto"/>
        <w:jc w:val="both"/>
        <w:rPr>
          <w:rFonts w:ascii="Times New Roman" w:hAnsi="Times New Roman"/>
          <w:sz w:val="24"/>
        </w:rPr>
      </w:pPr>
      <w:r>
        <w:rPr>
          <w:rFonts w:ascii="Times New Roman" w:hAnsi="Times New Roman"/>
          <w:sz w:val="24"/>
        </w:rPr>
        <w:t>Durante l’anno scolastico 2016/2017, dopo un primo incontro, sono stati somministrati dei questionari per la rilevazione dei bisogni formativi dei docenti ed è stato redatto un piano di formazione dettagliato nelle modalità e negli obiettivi.</w:t>
      </w:r>
    </w:p>
    <w:p w:rsidR="001F79FA" w:rsidRDefault="001F79FA" w:rsidP="001F79FA">
      <w:pPr>
        <w:autoSpaceDE w:val="0"/>
        <w:autoSpaceDN w:val="0"/>
        <w:adjustRightInd w:val="0"/>
        <w:spacing w:after="0" w:line="240" w:lineRule="auto"/>
        <w:jc w:val="both"/>
        <w:rPr>
          <w:rFonts w:ascii="Times New Roman" w:hAnsi="Times New Roman"/>
          <w:sz w:val="24"/>
        </w:rPr>
      </w:pPr>
      <w:r>
        <w:rPr>
          <w:rFonts w:ascii="Times New Roman" w:hAnsi="Times New Roman"/>
          <w:sz w:val="24"/>
        </w:rPr>
        <w:t>A settembre 2016 si è svolto un incontro formativo preliminare con obiettivo la predisposizione di un ambiente virtuale comune in cui tutti i docenti potessero svolgere le attività previste nel piano di formazione.</w:t>
      </w:r>
    </w:p>
    <w:p w:rsidR="001F79FA" w:rsidRDefault="001F79FA" w:rsidP="001F79FA">
      <w:pPr>
        <w:spacing w:after="0" w:line="240" w:lineRule="auto"/>
        <w:jc w:val="both"/>
        <w:rPr>
          <w:rFonts w:ascii="Times New Roman" w:hAnsi="Times New Roman"/>
          <w:sz w:val="24"/>
          <w:szCs w:val="24"/>
        </w:rPr>
      </w:pPr>
    </w:p>
    <w:p w:rsidR="001F79FA" w:rsidRDefault="001F79FA" w:rsidP="001F79FA">
      <w:pPr>
        <w:spacing w:after="0" w:line="240" w:lineRule="auto"/>
        <w:jc w:val="both"/>
        <w:rPr>
          <w:rFonts w:ascii="Times New Roman" w:hAnsi="Times New Roman"/>
          <w:sz w:val="24"/>
          <w:szCs w:val="24"/>
        </w:rPr>
      </w:pPr>
      <w:r>
        <w:rPr>
          <w:rFonts w:ascii="Times New Roman" w:hAnsi="Times New Roman"/>
          <w:sz w:val="24"/>
          <w:szCs w:val="24"/>
        </w:rPr>
        <w:t>L’Animatore Digitale e il Team Digitale stanno seguendo i corsi attivati dal MIUR per la Formazione;</w:t>
      </w:r>
      <w:proofErr w:type="spellStart"/>
      <w:r>
        <w:rPr>
          <w:rFonts w:ascii="Times New Roman" w:hAnsi="Times New Roman"/>
          <w:sz w:val="24"/>
          <w:szCs w:val="24"/>
        </w:rPr>
        <w:t>ledocenti</w:t>
      </w:r>
      <w:proofErr w:type="spellEnd"/>
      <w:r>
        <w:rPr>
          <w:rFonts w:ascii="Times New Roman" w:hAnsi="Times New Roman"/>
          <w:sz w:val="24"/>
          <w:szCs w:val="24"/>
        </w:rPr>
        <w:t xml:space="preserve"> Stefania </w:t>
      </w:r>
      <w:proofErr w:type="spellStart"/>
      <w:r>
        <w:rPr>
          <w:rFonts w:ascii="Times New Roman" w:hAnsi="Times New Roman"/>
          <w:sz w:val="24"/>
          <w:szCs w:val="24"/>
        </w:rPr>
        <w:t>Palumbo</w:t>
      </w:r>
      <w:proofErr w:type="spellEnd"/>
      <w:r>
        <w:rPr>
          <w:rFonts w:ascii="Times New Roman" w:hAnsi="Times New Roman"/>
          <w:sz w:val="24"/>
          <w:szCs w:val="24"/>
        </w:rPr>
        <w:t xml:space="preserve"> e Agata </w:t>
      </w:r>
      <w:proofErr w:type="spellStart"/>
      <w:r>
        <w:rPr>
          <w:rFonts w:ascii="Times New Roman" w:hAnsi="Times New Roman"/>
          <w:sz w:val="24"/>
          <w:szCs w:val="24"/>
        </w:rPr>
        <w:t>Seminara</w:t>
      </w:r>
      <w:proofErr w:type="spellEnd"/>
      <w:r>
        <w:rPr>
          <w:rFonts w:ascii="Times New Roman" w:hAnsi="Times New Roman"/>
          <w:sz w:val="24"/>
          <w:szCs w:val="24"/>
        </w:rPr>
        <w:t xml:space="preserve"> hanno già concluso la prima parte di formazione prevista.</w:t>
      </w:r>
    </w:p>
    <w:p w:rsidR="001F79FA" w:rsidRDefault="001F79FA" w:rsidP="001F79FA">
      <w:pPr>
        <w:spacing w:after="0" w:line="240" w:lineRule="auto"/>
        <w:jc w:val="both"/>
        <w:rPr>
          <w:rFonts w:ascii="Times New Roman" w:hAnsi="Times New Roman"/>
          <w:sz w:val="24"/>
          <w:szCs w:val="24"/>
        </w:rPr>
      </w:pPr>
    </w:p>
    <w:p w:rsidR="001F79FA" w:rsidRDefault="001F79FA" w:rsidP="001F79FA">
      <w:pPr>
        <w:spacing w:after="0" w:line="240" w:lineRule="auto"/>
        <w:jc w:val="both"/>
        <w:rPr>
          <w:rFonts w:ascii="Times New Roman" w:hAnsi="Times New Roman"/>
          <w:sz w:val="24"/>
          <w:szCs w:val="24"/>
        </w:rPr>
      </w:pPr>
      <w:r>
        <w:rPr>
          <w:rFonts w:ascii="Times New Roman" w:hAnsi="Times New Roman"/>
          <w:sz w:val="24"/>
          <w:szCs w:val="24"/>
        </w:rPr>
        <w:t>Per il FSE-PON il MIUR ha attivato altri corsi di formazione e oltre all’Animatore Digitale e al Team Digitale; sono stati iscritti altri 10 docenti all’interno dell’Istituto che parteciperanno alla formazione.</w:t>
      </w:r>
    </w:p>
    <w:p w:rsidR="001F79FA" w:rsidRDefault="001F79FA" w:rsidP="001F79FA">
      <w:pPr>
        <w:jc w:val="both"/>
        <w:rPr>
          <w:sz w:val="28"/>
        </w:rPr>
      </w:pPr>
    </w:p>
    <w:p w:rsidR="001F79FA" w:rsidRPr="009702E1" w:rsidRDefault="001F79FA" w:rsidP="001F79FA">
      <w:pPr>
        <w:spacing w:after="0" w:line="240" w:lineRule="auto"/>
        <w:rPr>
          <w:rFonts w:ascii="Times New Roman" w:hAnsi="Times New Roman"/>
          <w:b/>
          <w:sz w:val="24"/>
          <w:u w:val="single"/>
        </w:rPr>
      </w:pPr>
      <w:r w:rsidRPr="009702E1">
        <w:rPr>
          <w:rFonts w:ascii="Times New Roman" w:hAnsi="Times New Roman"/>
          <w:b/>
          <w:sz w:val="24"/>
          <w:u w:val="single"/>
        </w:rPr>
        <w:t>AZIONE #28 ANIMATORE DIGITALE</w:t>
      </w:r>
    </w:p>
    <w:p w:rsidR="001F79FA" w:rsidRPr="000B1333" w:rsidRDefault="001F79FA" w:rsidP="001F79FA">
      <w:pPr>
        <w:spacing w:after="0" w:line="240" w:lineRule="auto"/>
        <w:jc w:val="both"/>
        <w:rPr>
          <w:rFonts w:ascii="Times New Roman" w:hAnsi="Times New Roman"/>
          <w:sz w:val="24"/>
          <w:szCs w:val="24"/>
        </w:rPr>
      </w:pPr>
      <w:r w:rsidRPr="000B1333">
        <w:rPr>
          <w:rFonts w:ascii="Times New Roman" w:hAnsi="Times New Roman"/>
          <w:sz w:val="24"/>
          <w:szCs w:val="24"/>
        </w:rPr>
        <w:t xml:space="preserve">Nomina di </w:t>
      </w:r>
      <w:r w:rsidRPr="00BA6572">
        <w:rPr>
          <w:rFonts w:ascii="Times New Roman" w:hAnsi="Times New Roman"/>
          <w:b/>
          <w:sz w:val="24"/>
          <w:szCs w:val="24"/>
        </w:rPr>
        <w:t>Animatore Digitale per il triennio</w:t>
      </w:r>
      <w:r>
        <w:rPr>
          <w:rFonts w:ascii="Times New Roman" w:hAnsi="Times New Roman"/>
          <w:sz w:val="24"/>
          <w:szCs w:val="24"/>
        </w:rPr>
        <w:t xml:space="preserve">: Stefania </w:t>
      </w:r>
      <w:proofErr w:type="spellStart"/>
      <w:r>
        <w:rPr>
          <w:rFonts w:ascii="Times New Roman" w:hAnsi="Times New Roman"/>
          <w:sz w:val="24"/>
          <w:szCs w:val="24"/>
        </w:rPr>
        <w:t>Palumbo</w:t>
      </w:r>
      <w:proofErr w:type="spellEnd"/>
      <w:r>
        <w:rPr>
          <w:rFonts w:ascii="Times New Roman" w:hAnsi="Times New Roman"/>
          <w:sz w:val="24"/>
          <w:szCs w:val="24"/>
        </w:rPr>
        <w:t>.</w:t>
      </w:r>
    </w:p>
    <w:p w:rsidR="001F79FA" w:rsidRDefault="001F79FA" w:rsidP="001F79FA">
      <w:pPr>
        <w:spacing w:after="0" w:line="240" w:lineRule="auto"/>
        <w:jc w:val="both"/>
        <w:rPr>
          <w:rFonts w:ascii="Times New Roman" w:hAnsi="Times New Roman"/>
          <w:sz w:val="24"/>
          <w:szCs w:val="24"/>
        </w:rPr>
      </w:pPr>
      <w:r>
        <w:rPr>
          <w:rFonts w:ascii="Times New Roman" w:hAnsi="Times New Roman"/>
          <w:sz w:val="24"/>
          <w:szCs w:val="24"/>
        </w:rPr>
        <w:t>Nomina delle f</w:t>
      </w:r>
      <w:r w:rsidRPr="000B1333">
        <w:rPr>
          <w:rFonts w:ascii="Times New Roman" w:hAnsi="Times New Roman"/>
          <w:sz w:val="24"/>
          <w:szCs w:val="24"/>
        </w:rPr>
        <w:t>igure a su</w:t>
      </w:r>
      <w:r>
        <w:rPr>
          <w:rFonts w:ascii="Times New Roman" w:hAnsi="Times New Roman"/>
          <w:sz w:val="24"/>
          <w:szCs w:val="24"/>
        </w:rPr>
        <w:t xml:space="preserve">pporto dell’Animatore Digitale – </w:t>
      </w:r>
      <w:r w:rsidRPr="00BA6572">
        <w:rPr>
          <w:rFonts w:ascii="Times New Roman" w:hAnsi="Times New Roman"/>
          <w:b/>
          <w:sz w:val="24"/>
          <w:szCs w:val="24"/>
        </w:rPr>
        <w:t>Team Digitale</w:t>
      </w:r>
      <w:r>
        <w:rPr>
          <w:rFonts w:ascii="Times New Roman" w:hAnsi="Times New Roman"/>
          <w:sz w:val="24"/>
          <w:szCs w:val="24"/>
        </w:rPr>
        <w:t xml:space="preserve">: Fabio </w:t>
      </w:r>
      <w:proofErr w:type="spellStart"/>
      <w:r>
        <w:rPr>
          <w:rFonts w:ascii="Times New Roman" w:hAnsi="Times New Roman"/>
          <w:sz w:val="24"/>
          <w:szCs w:val="24"/>
        </w:rPr>
        <w:t>Piedimonte</w:t>
      </w:r>
      <w:proofErr w:type="spellEnd"/>
      <w:r>
        <w:rPr>
          <w:rFonts w:ascii="Times New Roman" w:hAnsi="Times New Roman"/>
          <w:sz w:val="24"/>
          <w:szCs w:val="24"/>
        </w:rPr>
        <w:t xml:space="preserve">, Luigi D’Orazio, Agata </w:t>
      </w:r>
      <w:proofErr w:type="spellStart"/>
      <w:r>
        <w:rPr>
          <w:rFonts w:ascii="Times New Roman" w:hAnsi="Times New Roman"/>
          <w:sz w:val="24"/>
          <w:szCs w:val="24"/>
        </w:rPr>
        <w:t>Seminara</w:t>
      </w:r>
      <w:proofErr w:type="spellEnd"/>
      <w:r>
        <w:rPr>
          <w:rFonts w:ascii="Times New Roman" w:hAnsi="Times New Roman"/>
          <w:sz w:val="24"/>
          <w:szCs w:val="24"/>
        </w:rPr>
        <w:t>.</w:t>
      </w:r>
    </w:p>
    <w:p w:rsidR="001F79FA" w:rsidRDefault="001F79FA" w:rsidP="001F79FA">
      <w:pPr>
        <w:spacing w:after="0" w:line="240" w:lineRule="auto"/>
        <w:jc w:val="both"/>
        <w:rPr>
          <w:rFonts w:ascii="Times New Roman" w:hAnsi="Times New Roman"/>
          <w:sz w:val="24"/>
          <w:szCs w:val="24"/>
        </w:rPr>
      </w:pPr>
      <w:r w:rsidRPr="00BA6572">
        <w:rPr>
          <w:rFonts w:ascii="Times New Roman" w:hAnsi="Times New Roman"/>
          <w:sz w:val="24"/>
          <w:szCs w:val="24"/>
        </w:rPr>
        <w:t>Sono stat</w:t>
      </w:r>
      <w:r>
        <w:rPr>
          <w:rFonts w:ascii="Times New Roman" w:hAnsi="Times New Roman"/>
          <w:sz w:val="24"/>
          <w:szCs w:val="24"/>
        </w:rPr>
        <w:t>i</w:t>
      </w:r>
      <w:r w:rsidRPr="00BA6572">
        <w:rPr>
          <w:rFonts w:ascii="Times New Roman" w:hAnsi="Times New Roman"/>
          <w:sz w:val="24"/>
          <w:szCs w:val="24"/>
        </w:rPr>
        <w:t xml:space="preserve"> </w:t>
      </w:r>
      <w:proofErr w:type="spellStart"/>
      <w:r w:rsidRPr="00BA6572">
        <w:rPr>
          <w:rFonts w:ascii="Times New Roman" w:hAnsi="Times New Roman"/>
          <w:sz w:val="24"/>
          <w:szCs w:val="24"/>
        </w:rPr>
        <w:t>individuat</w:t>
      </w:r>
      <w:r>
        <w:rPr>
          <w:rFonts w:ascii="Times New Roman" w:hAnsi="Times New Roman"/>
          <w:sz w:val="24"/>
          <w:szCs w:val="24"/>
        </w:rPr>
        <w:t>i</w:t>
      </w:r>
      <w:r w:rsidRPr="00654666">
        <w:rPr>
          <w:rFonts w:ascii="Times New Roman" w:hAnsi="Times New Roman"/>
          <w:b/>
          <w:sz w:val="24"/>
          <w:szCs w:val="24"/>
        </w:rPr>
        <w:t>altr</w:t>
      </w:r>
      <w:r>
        <w:rPr>
          <w:rFonts w:ascii="Times New Roman" w:hAnsi="Times New Roman"/>
          <w:b/>
          <w:sz w:val="24"/>
          <w:szCs w:val="24"/>
        </w:rPr>
        <w:t>idocenti</w:t>
      </w:r>
      <w:proofErr w:type="spellEnd"/>
      <w:r w:rsidRPr="00654666">
        <w:rPr>
          <w:rFonts w:ascii="Times New Roman" w:hAnsi="Times New Roman"/>
          <w:b/>
          <w:sz w:val="24"/>
          <w:szCs w:val="24"/>
        </w:rPr>
        <w:t xml:space="preserve"> a supporto del Team Innovazione</w:t>
      </w:r>
      <w:r>
        <w:rPr>
          <w:rFonts w:ascii="Times New Roman" w:hAnsi="Times New Roman"/>
          <w:sz w:val="24"/>
          <w:szCs w:val="24"/>
        </w:rPr>
        <w:t xml:space="preserve">: </w:t>
      </w:r>
      <w:proofErr w:type="spellStart"/>
      <w:r>
        <w:rPr>
          <w:rFonts w:ascii="Times New Roman" w:hAnsi="Times New Roman"/>
          <w:sz w:val="24"/>
          <w:szCs w:val="24"/>
        </w:rPr>
        <w:t>Rosina</w:t>
      </w:r>
      <w:proofErr w:type="spellEnd"/>
      <w:r>
        <w:rPr>
          <w:rFonts w:ascii="Times New Roman" w:hAnsi="Times New Roman"/>
          <w:sz w:val="24"/>
          <w:szCs w:val="24"/>
        </w:rPr>
        <w:t xml:space="preserve"> </w:t>
      </w:r>
      <w:proofErr w:type="spellStart"/>
      <w:r>
        <w:rPr>
          <w:rFonts w:ascii="Times New Roman" w:hAnsi="Times New Roman"/>
          <w:sz w:val="24"/>
          <w:szCs w:val="24"/>
        </w:rPr>
        <w:t>Buscaglia</w:t>
      </w:r>
      <w:proofErr w:type="spellEnd"/>
      <w:r>
        <w:rPr>
          <w:rFonts w:ascii="Times New Roman" w:hAnsi="Times New Roman"/>
          <w:sz w:val="24"/>
          <w:szCs w:val="24"/>
        </w:rPr>
        <w:t xml:space="preserve">, Federica </w:t>
      </w:r>
      <w:proofErr w:type="spellStart"/>
      <w:r>
        <w:rPr>
          <w:rFonts w:ascii="Times New Roman" w:hAnsi="Times New Roman"/>
          <w:sz w:val="24"/>
          <w:szCs w:val="24"/>
        </w:rPr>
        <w:t>Giovannetti</w:t>
      </w:r>
      <w:proofErr w:type="spellEnd"/>
      <w:r>
        <w:rPr>
          <w:rFonts w:ascii="Times New Roman" w:hAnsi="Times New Roman"/>
          <w:sz w:val="24"/>
          <w:szCs w:val="24"/>
        </w:rPr>
        <w:t xml:space="preserve">, Rosa Lupo, Marco Pellegrini, Valentina Peloso, Mariangela Perego, Roberta </w:t>
      </w:r>
      <w:proofErr w:type="spellStart"/>
      <w:r>
        <w:rPr>
          <w:rFonts w:ascii="Times New Roman" w:hAnsi="Times New Roman"/>
          <w:sz w:val="24"/>
          <w:szCs w:val="24"/>
        </w:rPr>
        <w:t>Pichirallo</w:t>
      </w:r>
      <w:proofErr w:type="spellEnd"/>
      <w:r>
        <w:rPr>
          <w:rFonts w:ascii="Times New Roman" w:hAnsi="Times New Roman"/>
          <w:sz w:val="24"/>
          <w:szCs w:val="24"/>
        </w:rPr>
        <w:t xml:space="preserve">, Maria Caterina Pugliese, Stefania </w:t>
      </w:r>
      <w:proofErr w:type="spellStart"/>
      <w:r>
        <w:rPr>
          <w:rFonts w:ascii="Times New Roman" w:hAnsi="Times New Roman"/>
          <w:sz w:val="24"/>
          <w:szCs w:val="24"/>
        </w:rPr>
        <w:t>Santella</w:t>
      </w:r>
      <w:proofErr w:type="spellEnd"/>
      <w:r>
        <w:rPr>
          <w:rFonts w:ascii="Times New Roman" w:hAnsi="Times New Roman"/>
          <w:sz w:val="24"/>
          <w:szCs w:val="24"/>
        </w:rPr>
        <w:t xml:space="preserve">, </w:t>
      </w:r>
      <w:proofErr w:type="spellStart"/>
      <w:r>
        <w:rPr>
          <w:rFonts w:ascii="Times New Roman" w:hAnsi="Times New Roman"/>
          <w:sz w:val="24"/>
          <w:szCs w:val="24"/>
        </w:rPr>
        <w:t>Carmina</w:t>
      </w:r>
      <w:proofErr w:type="spellEnd"/>
      <w:r>
        <w:rPr>
          <w:rFonts w:ascii="Times New Roman" w:hAnsi="Times New Roman"/>
          <w:sz w:val="24"/>
          <w:szCs w:val="24"/>
        </w:rPr>
        <w:t xml:space="preserve"> Simeone.</w:t>
      </w:r>
    </w:p>
    <w:p w:rsidR="001F79FA" w:rsidRDefault="001F79FA" w:rsidP="001F79FA">
      <w:pPr>
        <w:spacing w:after="0" w:line="240" w:lineRule="auto"/>
        <w:jc w:val="both"/>
        <w:rPr>
          <w:rFonts w:ascii="Times New Roman" w:hAnsi="Times New Roman"/>
          <w:sz w:val="24"/>
          <w:szCs w:val="24"/>
        </w:rPr>
      </w:pPr>
    </w:p>
    <w:p w:rsidR="001F79FA" w:rsidRPr="005172EF" w:rsidRDefault="001F79FA" w:rsidP="001F79FA">
      <w:pPr>
        <w:jc w:val="both"/>
        <w:rPr>
          <w:sz w:val="28"/>
        </w:rPr>
      </w:pPr>
    </w:p>
    <w:p w:rsidR="001F2714" w:rsidRDefault="001F2714" w:rsidP="00DF6B2B">
      <w:pPr>
        <w:autoSpaceDE w:val="0"/>
        <w:autoSpaceDN w:val="0"/>
        <w:adjustRightInd w:val="0"/>
        <w:spacing w:after="0" w:line="240" w:lineRule="auto"/>
        <w:jc w:val="both"/>
      </w:pPr>
    </w:p>
    <w:sectPr w:rsidR="001F2714" w:rsidSect="00AE12D9">
      <w:pgSz w:w="11906" w:h="16838"/>
      <w:pgMar w:top="567" w:right="720" w:bottom="567"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00000001" w:csb1="00000000"/>
  </w:font>
  <w:font w:name="Calibri">
    <w:panose1 w:val="020F0502020204030204"/>
    <w:charset w:val="00"/>
    <w:family w:val="swiss"/>
    <w:pitch w:val="variable"/>
    <w:sig w:usb0="E0002AFF" w:usb1="C000247B" w:usb2="00000009" w:usb3="00000000" w:csb0="000001FF" w:csb1="00000000"/>
  </w:font>
  <w:font w:name="Futura Light">
    <w:altName w:val="Futura Light"/>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E6E90"/>
    <w:multiLevelType w:val="hybridMultilevel"/>
    <w:tmpl w:val="B24A6338"/>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nsid w:val="0EC002D9"/>
    <w:multiLevelType w:val="hybridMultilevel"/>
    <w:tmpl w:val="BD26E20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DC349D5"/>
    <w:multiLevelType w:val="multilevel"/>
    <w:tmpl w:val="73FAA36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309629C0"/>
    <w:multiLevelType w:val="hybridMultilevel"/>
    <w:tmpl w:val="EF5E91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90367A8"/>
    <w:multiLevelType w:val="hybridMultilevel"/>
    <w:tmpl w:val="CFC2F8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5B8A7BE4"/>
    <w:multiLevelType w:val="multilevel"/>
    <w:tmpl w:val="586A6AC6"/>
    <w:lvl w:ilvl="0">
      <w:start w:val="1"/>
      <w:numFmt w:val="decimal"/>
      <w:lvlText w:val="%1."/>
      <w:lvlJc w:val="left"/>
      <w:pPr>
        <w:tabs>
          <w:tab w:val="num" w:pos="780"/>
        </w:tabs>
        <w:ind w:left="780" w:hanging="360"/>
      </w:pPr>
    </w:lvl>
    <w:lvl w:ilvl="1">
      <w:start w:val="1"/>
      <w:numFmt w:val="decimal"/>
      <w:lvlText w:val="%2."/>
      <w:lvlJc w:val="left"/>
      <w:pPr>
        <w:tabs>
          <w:tab w:val="num" w:pos="1140"/>
        </w:tabs>
        <w:ind w:left="1140" w:hanging="360"/>
      </w:pPr>
    </w:lvl>
    <w:lvl w:ilvl="2">
      <w:start w:val="1"/>
      <w:numFmt w:val="decimal"/>
      <w:lvlText w:val="%3."/>
      <w:lvlJc w:val="left"/>
      <w:pPr>
        <w:tabs>
          <w:tab w:val="num" w:pos="1500"/>
        </w:tabs>
        <w:ind w:left="1500" w:hanging="360"/>
      </w:pPr>
    </w:lvl>
    <w:lvl w:ilvl="3">
      <w:start w:val="1"/>
      <w:numFmt w:val="decimal"/>
      <w:lvlText w:val="%4."/>
      <w:lvlJc w:val="left"/>
      <w:pPr>
        <w:tabs>
          <w:tab w:val="num" w:pos="1860"/>
        </w:tabs>
        <w:ind w:left="1860" w:hanging="360"/>
      </w:pPr>
    </w:lvl>
    <w:lvl w:ilvl="4">
      <w:start w:val="1"/>
      <w:numFmt w:val="decimal"/>
      <w:lvlText w:val="%5."/>
      <w:lvlJc w:val="left"/>
      <w:pPr>
        <w:tabs>
          <w:tab w:val="num" w:pos="2220"/>
        </w:tabs>
        <w:ind w:left="2220" w:hanging="360"/>
      </w:pPr>
    </w:lvl>
    <w:lvl w:ilvl="5">
      <w:start w:val="1"/>
      <w:numFmt w:val="decimal"/>
      <w:lvlText w:val="%6."/>
      <w:lvlJc w:val="left"/>
      <w:pPr>
        <w:tabs>
          <w:tab w:val="num" w:pos="2580"/>
        </w:tabs>
        <w:ind w:left="2580" w:hanging="360"/>
      </w:pPr>
    </w:lvl>
    <w:lvl w:ilvl="6">
      <w:start w:val="1"/>
      <w:numFmt w:val="decimal"/>
      <w:lvlText w:val="%7."/>
      <w:lvlJc w:val="left"/>
      <w:pPr>
        <w:tabs>
          <w:tab w:val="num" w:pos="2940"/>
        </w:tabs>
        <w:ind w:left="2940" w:hanging="360"/>
      </w:pPr>
    </w:lvl>
    <w:lvl w:ilvl="7">
      <w:start w:val="1"/>
      <w:numFmt w:val="decimal"/>
      <w:lvlText w:val="%8."/>
      <w:lvlJc w:val="left"/>
      <w:pPr>
        <w:tabs>
          <w:tab w:val="num" w:pos="3300"/>
        </w:tabs>
        <w:ind w:left="3300" w:hanging="360"/>
      </w:pPr>
    </w:lvl>
    <w:lvl w:ilvl="8">
      <w:start w:val="1"/>
      <w:numFmt w:val="decimal"/>
      <w:lvlText w:val="%9."/>
      <w:lvlJc w:val="left"/>
      <w:pPr>
        <w:tabs>
          <w:tab w:val="num" w:pos="3660"/>
        </w:tabs>
        <w:ind w:left="3660" w:hanging="360"/>
      </w:pPr>
    </w:lvl>
  </w:abstractNum>
  <w:abstractNum w:abstractNumId="6">
    <w:nsid w:val="5BB73DD6"/>
    <w:multiLevelType w:val="multilevel"/>
    <w:tmpl w:val="1C50A14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5D803484"/>
    <w:multiLevelType w:val="multilevel"/>
    <w:tmpl w:val="B5226BC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nsid w:val="608D56DB"/>
    <w:multiLevelType w:val="hybridMultilevel"/>
    <w:tmpl w:val="9DC06C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610D700A"/>
    <w:multiLevelType w:val="hybridMultilevel"/>
    <w:tmpl w:val="2534C8D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11361BE"/>
    <w:multiLevelType w:val="hybridMultilevel"/>
    <w:tmpl w:val="17A0AA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EF46015"/>
    <w:multiLevelType w:val="multilevel"/>
    <w:tmpl w:val="9430628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o"/>
      <w:lvlJc w:val="left"/>
      <w:pPr>
        <w:tabs>
          <w:tab w:val="num" w:pos="1637"/>
        </w:tabs>
        <w:ind w:left="1637" w:hanging="360"/>
      </w:pPr>
      <w:rPr>
        <w:rFonts w:ascii="Courier New" w:hAnsi="Courier New" w:cs="Courier New"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nsid w:val="7954528F"/>
    <w:multiLevelType w:val="hybridMultilevel"/>
    <w:tmpl w:val="A5D2D41A"/>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nsid w:val="7A8757B1"/>
    <w:multiLevelType w:val="hybridMultilevel"/>
    <w:tmpl w:val="CA3E57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num>
  <w:num w:numId="4">
    <w:abstractNumId w:val="11"/>
  </w:num>
  <w:num w:numId="5">
    <w:abstractNumId w:val="5"/>
  </w:num>
  <w:num w:numId="6">
    <w:abstractNumId w:val="6"/>
  </w:num>
  <w:num w:numId="7">
    <w:abstractNumId w:val="12"/>
  </w:num>
  <w:num w:numId="8">
    <w:abstractNumId w:val="4"/>
  </w:num>
  <w:num w:numId="9">
    <w:abstractNumId w:val="1"/>
  </w:num>
  <w:num w:numId="10">
    <w:abstractNumId w:val="8"/>
  </w:num>
  <w:num w:numId="11">
    <w:abstractNumId w:val="10"/>
  </w:num>
  <w:num w:numId="12">
    <w:abstractNumId w:val="9"/>
  </w:num>
  <w:num w:numId="13">
    <w:abstractNumId w:val="3"/>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it-IT" w:vendorID="64" w:dllVersion="0" w:nlCheck="1" w:checkStyle="0"/>
  <w:proofState w:spelling="clean"/>
  <w:defaultTabStop w:val="708"/>
  <w:hyphenationZone w:val="283"/>
  <w:characterSpacingControl w:val="doNotCompress"/>
  <w:compat/>
  <w:rsids>
    <w:rsidRoot w:val="009D3E99"/>
    <w:rsid w:val="00004205"/>
    <w:rsid w:val="000174E8"/>
    <w:rsid w:val="00091BCB"/>
    <w:rsid w:val="00100413"/>
    <w:rsid w:val="001257E1"/>
    <w:rsid w:val="0014031C"/>
    <w:rsid w:val="001F2714"/>
    <w:rsid w:val="001F79FA"/>
    <w:rsid w:val="002170EE"/>
    <w:rsid w:val="002A2E70"/>
    <w:rsid w:val="00324751"/>
    <w:rsid w:val="0034264F"/>
    <w:rsid w:val="003723E7"/>
    <w:rsid w:val="0038072F"/>
    <w:rsid w:val="00381D79"/>
    <w:rsid w:val="003D052C"/>
    <w:rsid w:val="003D6FD7"/>
    <w:rsid w:val="00447159"/>
    <w:rsid w:val="004473CB"/>
    <w:rsid w:val="004765C9"/>
    <w:rsid w:val="00476C3C"/>
    <w:rsid w:val="004D21A5"/>
    <w:rsid w:val="00522A68"/>
    <w:rsid w:val="00544A85"/>
    <w:rsid w:val="00577AF4"/>
    <w:rsid w:val="005827EE"/>
    <w:rsid w:val="005E7C91"/>
    <w:rsid w:val="006047FF"/>
    <w:rsid w:val="00642FB0"/>
    <w:rsid w:val="00654666"/>
    <w:rsid w:val="0068518F"/>
    <w:rsid w:val="006857B1"/>
    <w:rsid w:val="006B53E3"/>
    <w:rsid w:val="006E576B"/>
    <w:rsid w:val="007C1795"/>
    <w:rsid w:val="007D343C"/>
    <w:rsid w:val="007E76E8"/>
    <w:rsid w:val="0083176D"/>
    <w:rsid w:val="00880C0A"/>
    <w:rsid w:val="008D531C"/>
    <w:rsid w:val="008E1308"/>
    <w:rsid w:val="00921AFA"/>
    <w:rsid w:val="009702E1"/>
    <w:rsid w:val="00994B9F"/>
    <w:rsid w:val="009A1F57"/>
    <w:rsid w:val="009B10F3"/>
    <w:rsid w:val="009C0784"/>
    <w:rsid w:val="009C7D9C"/>
    <w:rsid w:val="009D3E99"/>
    <w:rsid w:val="00A308C3"/>
    <w:rsid w:val="00A3154A"/>
    <w:rsid w:val="00A40804"/>
    <w:rsid w:val="00A64D16"/>
    <w:rsid w:val="00AE12D9"/>
    <w:rsid w:val="00AE1E99"/>
    <w:rsid w:val="00AE5B3F"/>
    <w:rsid w:val="00B10C5E"/>
    <w:rsid w:val="00B11B22"/>
    <w:rsid w:val="00B47544"/>
    <w:rsid w:val="00B54E44"/>
    <w:rsid w:val="00B9759B"/>
    <w:rsid w:val="00C20F27"/>
    <w:rsid w:val="00C42FCF"/>
    <w:rsid w:val="00C50C26"/>
    <w:rsid w:val="00C85B06"/>
    <w:rsid w:val="00C87554"/>
    <w:rsid w:val="00CA222A"/>
    <w:rsid w:val="00CC1E30"/>
    <w:rsid w:val="00D162A4"/>
    <w:rsid w:val="00D8177C"/>
    <w:rsid w:val="00DF6B2B"/>
    <w:rsid w:val="00E36823"/>
    <w:rsid w:val="00E575D3"/>
    <w:rsid w:val="00ED53AC"/>
    <w:rsid w:val="00F34F24"/>
    <w:rsid w:val="00F44B39"/>
    <w:rsid w:val="00F9062D"/>
    <w:rsid w:val="00FF061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D3E99"/>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9D3E99"/>
    <w:pPr>
      <w:ind w:left="720"/>
      <w:contextualSpacing/>
    </w:pPr>
  </w:style>
  <w:style w:type="character" w:customStyle="1" w:styleId="CollegamentoInternet">
    <w:name w:val="Collegamento Internet"/>
    <w:rsid w:val="009D3E99"/>
    <w:rPr>
      <w:color w:val="000080"/>
      <w:u w:val="single"/>
    </w:rPr>
  </w:style>
  <w:style w:type="character" w:customStyle="1" w:styleId="Enfasiforte">
    <w:name w:val="Enfasi forte"/>
    <w:rsid w:val="009D3E99"/>
    <w:rPr>
      <w:b/>
      <w:bCs/>
    </w:rPr>
  </w:style>
  <w:style w:type="paragraph" w:styleId="NormaleWeb">
    <w:name w:val="Normal (Web)"/>
    <w:basedOn w:val="Normale"/>
    <w:rsid w:val="009D3E99"/>
    <w:pPr>
      <w:widowControl w:val="0"/>
      <w:suppressAutoHyphens/>
      <w:spacing w:after="280" w:line="240" w:lineRule="auto"/>
    </w:pPr>
    <w:rPr>
      <w:rFonts w:ascii="Times New Roman" w:eastAsia="Times New Roman" w:hAnsi="Times New Roman"/>
      <w:color w:val="00000A"/>
      <w:sz w:val="24"/>
      <w:szCs w:val="24"/>
      <w:lang w:eastAsia="it-IT" w:bidi="hi-IN"/>
    </w:rPr>
  </w:style>
  <w:style w:type="character" w:styleId="Collegamentoipertestuale">
    <w:name w:val="Hyperlink"/>
    <w:basedOn w:val="Carpredefinitoparagrafo"/>
    <w:uiPriority w:val="99"/>
    <w:unhideWhenUsed/>
    <w:rsid w:val="00004205"/>
    <w:rPr>
      <w:color w:val="0000FF" w:themeColor="hyperlink"/>
      <w:u w:val="single"/>
    </w:rPr>
  </w:style>
  <w:style w:type="paragraph" w:customStyle="1" w:styleId="Default">
    <w:name w:val="Default"/>
    <w:rsid w:val="0034264F"/>
    <w:pPr>
      <w:autoSpaceDE w:val="0"/>
      <w:autoSpaceDN w:val="0"/>
      <w:adjustRightInd w:val="0"/>
      <w:spacing w:after="0" w:line="240" w:lineRule="auto"/>
    </w:pPr>
    <w:rPr>
      <w:rFonts w:ascii="Futura Light" w:hAnsi="Futura Light" w:cs="Futura Light"/>
      <w:color w:val="000000"/>
      <w:sz w:val="24"/>
      <w:szCs w:val="24"/>
    </w:rPr>
  </w:style>
  <w:style w:type="paragraph" w:customStyle="1" w:styleId="calibre1">
    <w:name w:val="calibre1"/>
    <w:basedOn w:val="Normale"/>
    <w:rsid w:val="002A2E70"/>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apple-converted-space">
    <w:name w:val="apple-converted-space"/>
    <w:basedOn w:val="Carpredefinitoparagrafo"/>
    <w:rsid w:val="00C20F27"/>
  </w:style>
  <w:style w:type="character" w:styleId="Enfasigrassetto">
    <w:name w:val="Strong"/>
    <w:basedOn w:val="Carpredefinitoparagrafo"/>
    <w:uiPriority w:val="22"/>
    <w:qFormat/>
    <w:rsid w:val="00C20F27"/>
    <w:rPr>
      <w:b/>
      <w:bCs/>
    </w:rPr>
  </w:style>
</w:styles>
</file>

<file path=word/webSettings.xml><?xml version="1.0" encoding="utf-8"?>
<w:webSettings xmlns:r="http://schemas.openxmlformats.org/officeDocument/2006/relationships" xmlns:w="http://schemas.openxmlformats.org/wordprocessingml/2006/main">
  <w:divs>
    <w:div w:id="1760179014">
      <w:bodyDiv w:val="1"/>
      <w:marLeft w:val="0"/>
      <w:marRight w:val="0"/>
      <w:marTop w:val="0"/>
      <w:marBottom w:val="0"/>
      <w:divBdr>
        <w:top w:val="none" w:sz="0" w:space="0" w:color="auto"/>
        <w:left w:val="none" w:sz="0" w:space="0" w:color="auto"/>
        <w:bottom w:val="none" w:sz="0" w:space="0" w:color="auto"/>
        <w:right w:val="none" w:sz="0" w:space="0" w:color="auto"/>
      </w:divBdr>
    </w:div>
    <w:div w:id="2118208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mic8gf005@pec.istruzione.it" TargetMode="External"/><Relationship Id="rId3" Type="http://schemas.openxmlformats.org/officeDocument/2006/relationships/settings" Target="settings.xml"/><Relationship Id="rId7" Type="http://schemas.openxmlformats.org/officeDocument/2006/relationships/hyperlink" Target="mailto:rmic8gf005@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3119</Words>
  <Characters>17784</Characters>
  <Application>Microsoft Office Word</Application>
  <DocSecurity>0</DocSecurity>
  <Lines>148</Lines>
  <Paragraphs>41</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20862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Stefania Palumbo</dc:creator>
  <cp:lastModifiedBy>Gianluca Consoli</cp:lastModifiedBy>
  <cp:revision>3</cp:revision>
  <cp:lastPrinted>2016-10-17T11:21:00Z</cp:lastPrinted>
  <dcterms:created xsi:type="dcterms:W3CDTF">2016-12-18T13:19:00Z</dcterms:created>
  <dcterms:modified xsi:type="dcterms:W3CDTF">2016-12-18T13:22:00Z</dcterms:modified>
</cp:coreProperties>
</file>